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C28" w:rsidRPr="00EA6201" w:rsidRDefault="002C6C28" w:rsidP="000250BA">
      <w:pPr>
        <w:spacing w:line="240" w:lineRule="auto"/>
        <w:jc w:val="right"/>
        <w:rPr>
          <w:rFonts w:cs="Arial"/>
          <w:i/>
          <w:sz w:val="22"/>
          <w:szCs w:val="22"/>
        </w:rPr>
      </w:pPr>
      <w:bookmarkStart w:id="0" w:name="_GoBack"/>
      <w:bookmarkEnd w:id="0"/>
      <w:r w:rsidRPr="00EA6201">
        <w:rPr>
          <w:rFonts w:cs="Arial"/>
          <w:i/>
          <w:sz w:val="22"/>
          <w:szCs w:val="22"/>
        </w:rPr>
        <w:t>Załącznik Nr 1</w:t>
      </w:r>
    </w:p>
    <w:p w:rsidR="002C6C28" w:rsidRPr="00EA6201" w:rsidRDefault="002C6C28" w:rsidP="000250BA">
      <w:pPr>
        <w:spacing w:line="240" w:lineRule="auto"/>
        <w:ind w:left="2880"/>
        <w:jc w:val="right"/>
        <w:rPr>
          <w:rFonts w:cs="Arial"/>
          <w:i/>
          <w:sz w:val="22"/>
          <w:szCs w:val="22"/>
        </w:rPr>
      </w:pPr>
      <w:r w:rsidRPr="00EA6201">
        <w:rPr>
          <w:rFonts w:cs="Arial"/>
          <w:i/>
          <w:sz w:val="22"/>
          <w:szCs w:val="22"/>
        </w:rPr>
        <w:t xml:space="preserve">do Regulaminu powierzania grantów w ramach projektu </w:t>
      </w:r>
      <w:r w:rsidRPr="00EA6201">
        <w:rPr>
          <w:rFonts w:cs="Arial"/>
          <w:i/>
          <w:sz w:val="22"/>
          <w:szCs w:val="22"/>
        </w:rPr>
        <w:br/>
        <w:t>„Lepsza przyszłość. Wsparcie pomorskiej psychiatrii”</w:t>
      </w:r>
    </w:p>
    <w:p w:rsidR="002C6C28" w:rsidRPr="00EA6201" w:rsidRDefault="002C6C28" w:rsidP="000250BA">
      <w:pPr>
        <w:spacing w:line="240" w:lineRule="auto"/>
        <w:jc w:val="right"/>
        <w:rPr>
          <w:rFonts w:cs="Arial"/>
          <w:i/>
          <w:sz w:val="22"/>
          <w:szCs w:val="22"/>
        </w:rPr>
      </w:pPr>
    </w:p>
    <w:p w:rsidR="002C6C28" w:rsidRPr="00EA6201" w:rsidRDefault="002C6C28" w:rsidP="000250BA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EA6201">
        <w:rPr>
          <w:rFonts w:cs="Arial"/>
          <w:b/>
          <w:sz w:val="22"/>
          <w:szCs w:val="22"/>
        </w:rPr>
        <w:t>WNIOSEK O POWIERZENIE GRANTU</w:t>
      </w:r>
    </w:p>
    <w:p w:rsidR="000250BA" w:rsidRPr="00EA6201" w:rsidRDefault="002C6C28" w:rsidP="00BA0E4A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EA6201">
        <w:rPr>
          <w:rFonts w:cs="Arial"/>
          <w:b/>
          <w:sz w:val="22"/>
          <w:szCs w:val="22"/>
        </w:rPr>
        <w:t>w ramach projektu</w:t>
      </w:r>
    </w:p>
    <w:p w:rsidR="002C6C28" w:rsidRPr="00EA6201" w:rsidRDefault="002C6C28" w:rsidP="000250BA">
      <w:pPr>
        <w:spacing w:line="240" w:lineRule="auto"/>
        <w:ind w:left="2160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>„Lepsza przyszłość. Wsparcie pomorskiej psychiatrii”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655"/>
        <w:gridCol w:w="4985"/>
      </w:tblGrid>
      <w:tr w:rsidR="002C6C28" w:rsidRPr="00EA6201" w:rsidTr="00D2584E">
        <w:tc>
          <w:tcPr>
            <w:tcW w:w="9640" w:type="dxa"/>
            <w:gridSpan w:val="2"/>
            <w:shd w:val="clear" w:color="auto" w:fill="D9D9D9" w:themeFill="background1" w:themeFillShade="D9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i/>
                <w:sz w:val="22"/>
                <w:szCs w:val="22"/>
              </w:rPr>
            </w:pPr>
            <w:r w:rsidRPr="00EA6201">
              <w:rPr>
                <w:rFonts w:cs="Arial"/>
                <w:i/>
                <w:sz w:val="22"/>
                <w:szCs w:val="22"/>
              </w:rPr>
              <w:t xml:space="preserve">Wypełnia </w:t>
            </w:r>
            <w:proofErr w:type="spellStart"/>
            <w:r w:rsidRPr="00EA6201">
              <w:rPr>
                <w:rFonts w:cs="Arial"/>
                <w:sz w:val="22"/>
                <w:szCs w:val="22"/>
              </w:rPr>
              <w:t>Grantodawca</w:t>
            </w:r>
            <w:proofErr w:type="spellEnd"/>
            <w:r w:rsidRPr="00EA6201">
              <w:rPr>
                <w:rFonts w:cs="Arial"/>
                <w:i/>
                <w:sz w:val="22"/>
                <w:szCs w:val="22"/>
              </w:rPr>
              <w:t>: Departament Zdrowia Urzędu Marszałkowskiego Województwa Pomorskiego</w:t>
            </w:r>
          </w:p>
        </w:tc>
      </w:tr>
      <w:tr w:rsidR="002C6C28" w:rsidRPr="00EA6201" w:rsidTr="00D2584E">
        <w:tc>
          <w:tcPr>
            <w:tcW w:w="4655" w:type="dxa"/>
            <w:shd w:val="clear" w:color="auto" w:fill="D9D9D9" w:themeFill="background1" w:themeFillShade="D9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Nr wniosku</w:t>
            </w:r>
          </w:p>
          <w:p w:rsidR="000250BA" w:rsidRPr="00EA6201" w:rsidRDefault="000250BA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985" w:type="dxa"/>
            <w:shd w:val="clear" w:color="auto" w:fill="D9D9D9" w:themeFill="background1" w:themeFillShade="D9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c>
          <w:tcPr>
            <w:tcW w:w="4655" w:type="dxa"/>
            <w:shd w:val="clear" w:color="auto" w:fill="D9D9D9" w:themeFill="background1" w:themeFillShade="D9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Data wpływu wniosku</w:t>
            </w:r>
          </w:p>
          <w:p w:rsidR="000250BA" w:rsidRPr="00EA6201" w:rsidRDefault="000250BA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985" w:type="dxa"/>
            <w:shd w:val="clear" w:color="auto" w:fill="D9D9D9" w:themeFill="background1" w:themeFillShade="D9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c>
          <w:tcPr>
            <w:tcW w:w="4655" w:type="dxa"/>
            <w:shd w:val="clear" w:color="auto" w:fill="D9D9D9" w:themeFill="background1" w:themeFillShade="D9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Godzina wpływu wniosku</w:t>
            </w:r>
          </w:p>
          <w:p w:rsidR="000250BA" w:rsidRPr="00EA6201" w:rsidRDefault="000250BA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985" w:type="dxa"/>
            <w:shd w:val="clear" w:color="auto" w:fill="D9D9D9" w:themeFill="background1" w:themeFillShade="D9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D73608" w:rsidRPr="00EA6201" w:rsidRDefault="00D73608" w:rsidP="000250BA">
      <w:pPr>
        <w:spacing w:line="240" w:lineRule="auto"/>
        <w:rPr>
          <w:rFonts w:cs="Arial"/>
          <w:sz w:val="22"/>
          <w:szCs w:val="22"/>
        </w:rPr>
      </w:pPr>
    </w:p>
    <w:p w:rsidR="002C6C28" w:rsidRPr="00EA6201" w:rsidRDefault="002C6C28" w:rsidP="000250BA">
      <w:pPr>
        <w:spacing w:line="240" w:lineRule="auto"/>
        <w:rPr>
          <w:rFonts w:cs="Arial"/>
          <w:b/>
          <w:sz w:val="22"/>
          <w:szCs w:val="22"/>
        </w:rPr>
      </w:pPr>
      <w:r w:rsidRPr="00EA6201">
        <w:rPr>
          <w:rFonts w:cs="Arial"/>
          <w:b/>
          <w:sz w:val="22"/>
          <w:szCs w:val="22"/>
        </w:rPr>
        <w:t>DANE WIOSKODAWCY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7095"/>
      </w:tblGrid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Nazwa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ind w:left="66" w:hanging="66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NIP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ind w:left="66" w:hanging="66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KRS (o ile dotyczy)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9640" w:type="dxa"/>
            <w:gridSpan w:val="2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Siedziba:</w:t>
            </w: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Miejscowość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Kod pocztowy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Ulica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 xml:space="preserve">Nr budynku                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Nr lokalu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Województwo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Powiat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Gmina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9640" w:type="dxa"/>
            <w:gridSpan w:val="2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Osoba do kontaktu:</w:t>
            </w: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D51B53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Imię i nazwisko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D51B53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D51B53" w:rsidRPr="00EA6201" w:rsidRDefault="00D51B53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Telefon kontaktowy</w:t>
            </w:r>
          </w:p>
        </w:tc>
        <w:tc>
          <w:tcPr>
            <w:tcW w:w="7095" w:type="dxa"/>
          </w:tcPr>
          <w:p w:rsidR="00D51B53" w:rsidRPr="00EA6201" w:rsidRDefault="00D51B53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  <w:tr w:rsidR="002C6C28" w:rsidRPr="00EA6201" w:rsidTr="00D2584E">
        <w:trPr>
          <w:trHeight w:val="414"/>
        </w:trPr>
        <w:tc>
          <w:tcPr>
            <w:tcW w:w="2545" w:type="dxa"/>
            <w:shd w:val="clear" w:color="auto" w:fill="E7E6E6" w:themeFill="background2"/>
          </w:tcPr>
          <w:p w:rsidR="002C6C28" w:rsidRPr="00EA6201" w:rsidRDefault="002C6C28" w:rsidP="000250B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Adres e-mail</w:t>
            </w:r>
          </w:p>
        </w:tc>
        <w:tc>
          <w:tcPr>
            <w:tcW w:w="7095" w:type="dxa"/>
          </w:tcPr>
          <w:p w:rsidR="002C6C28" w:rsidRPr="00EA6201" w:rsidRDefault="002C6C28" w:rsidP="000250BA">
            <w:pPr>
              <w:spacing w:line="240" w:lineRule="auto"/>
              <w:ind w:left="284"/>
              <w:rPr>
                <w:rFonts w:cs="Arial"/>
                <w:sz w:val="22"/>
                <w:szCs w:val="22"/>
              </w:rPr>
            </w:pPr>
          </w:p>
        </w:tc>
      </w:tr>
    </w:tbl>
    <w:p w:rsidR="002C6C28" w:rsidRPr="00EA6201" w:rsidRDefault="002C6C28" w:rsidP="000250BA">
      <w:pPr>
        <w:spacing w:line="240" w:lineRule="auto"/>
        <w:rPr>
          <w:rFonts w:cs="Arial"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466"/>
        <w:gridCol w:w="42"/>
      </w:tblGrid>
      <w:tr w:rsidR="009A133A" w:rsidRPr="00EA6201" w:rsidTr="003569A7">
        <w:trPr>
          <w:trHeight w:val="397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33A" w:rsidRPr="00EA6201" w:rsidRDefault="009A133A" w:rsidP="000250BA">
            <w:pPr>
              <w:tabs>
                <w:tab w:val="left" w:pos="358"/>
              </w:tabs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IDENTYFIKACJA GRANTOBIORCY</w:t>
            </w:r>
            <w:r w:rsidRPr="00EA6201">
              <w:rPr>
                <w:rStyle w:val="Odwoanieprzypisudolnego"/>
                <w:rFonts w:eastAsia="Calibri" w:cs="Arial"/>
                <w:b/>
                <w:sz w:val="22"/>
                <w:szCs w:val="22"/>
              </w:rPr>
              <w:footnoteReference w:id="1"/>
            </w:r>
            <w:r w:rsidRPr="00EA6201">
              <w:rPr>
                <w:rFonts w:eastAsia="Calibri" w:cs="Arial"/>
                <w:sz w:val="22"/>
                <w:szCs w:val="22"/>
              </w:rPr>
              <w:t>:</w:t>
            </w:r>
          </w:p>
        </w:tc>
      </w:tr>
      <w:tr w:rsidR="009A133A" w:rsidRPr="00EA6201" w:rsidTr="003569A7">
        <w:trPr>
          <w:gridAfter w:val="1"/>
          <w:wAfter w:w="42" w:type="dxa"/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33A" w:rsidRPr="00EA6201" w:rsidRDefault="009A133A" w:rsidP="000250BA">
            <w:pPr>
              <w:tabs>
                <w:tab w:val="left" w:pos="358"/>
              </w:tabs>
              <w:spacing w:line="240" w:lineRule="auto"/>
              <w:ind w:left="358" w:hanging="358"/>
              <w:jc w:val="center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lastRenderedPageBreak/>
              <w:sym w:font="Symbol" w:char="F08C"/>
            </w:r>
          </w:p>
        </w:tc>
        <w:tc>
          <w:tcPr>
            <w:tcW w:w="9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33A" w:rsidRPr="00EA6201" w:rsidRDefault="00D2584E" w:rsidP="000250BA">
            <w:pPr>
              <w:tabs>
                <w:tab w:val="left" w:pos="0"/>
              </w:tabs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 xml:space="preserve">Podmiot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>posiadający</w:t>
            </w:r>
            <w:r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 xml:space="preserve">siedzibę na terenie województwa pomorskiego i świadczący na terenie województwa pomorskiego usługi </w:t>
            </w:r>
            <w:r w:rsidRPr="00EA6201">
              <w:rPr>
                <w:rFonts w:cs="Arial"/>
                <w:sz w:val="22"/>
                <w:szCs w:val="22"/>
              </w:rPr>
              <w:t>zdrowotne, w tym na rzecz:</w:t>
            </w:r>
          </w:p>
        </w:tc>
      </w:tr>
      <w:tr w:rsidR="009A133A" w:rsidRPr="00EA6201" w:rsidTr="003569A7">
        <w:trPr>
          <w:gridAfter w:val="1"/>
          <w:wAfter w:w="42" w:type="dxa"/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33A" w:rsidRPr="00EA6201" w:rsidRDefault="009A133A" w:rsidP="000250BA">
            <w:pPr>
              <w:tabs>
                <w:tab w:val="left" w:pos="358"/>
              </w:tabs>
              <w:spacing w:line="240" w:lineRule="auto"/>
              <w:ind w:left="358" w:hanging="358"/>
              <w:jc w:val="center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  <w:tc>
          <w:tcPr>
            <w:tcW w:w="9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33A" w:rsidRPr="00EA6201" w:rsidRDefault="00D2584E" w:rsidP="000250BA">
            <w:pPr>
              <w:tabs>
                <w:tab w:val="left" w:pos="0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dzieci i młodzieży  (w ramach nowego modelu ochrony zdrowia psychicznego).</w:t>
            </w:r>
          </w:p>
        </w:tc>
      </w:tr>
      <w:tr w:rsidR="009A133A" w:rsidRPr="00EA6201" w:rsidTr="003569A7">
        <w:trPr>
          <w:gridAfter w:val="1"/>
          <w:wAfter w:w="42" w:type="dxa"/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33A" w:rsidRPr="00EA6201" w:rsidRDefault="009A133A" w:rsidP="000250BA">
            <w:pPr>
              <w:tabs>
                <w:tab w:val="left" w:pos="358"/>
              </w:tabs>
              <w:spacing w:line="240" w:lineRule="auto"/>
              <w:ind w:left="358" w:hanging="358"/>
              <w:jc w:val="center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  <w:tc>
          <w:tcPr>
            <w:tcW w:w="9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33A" w:rsidRPr="00EA6201" w:rsidRDefault="00D2584E" w:rsidP="000250BA">
            <w:pPr>
              <w:tabs>
                <w:tab w:val="left" w:pos="0"/>
              </w:tabs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osób dorosłych z zaburzeniami psychicznymi (w ramach usług świadczonych w społeczności lokalnej tj. Centrach Zdrowia Psychicznego</w:t>
            </w:r>
          </w:p>
        </w:tc>
      </w:tr>
    </w:tbl>
    <w:p w:rsidR="00D2584E" w:rsidRPr="00EA6201" w:rsidRDefault="00D2584E" w:rsidP="000250BA">
      <w:pPr>
        <w:spacing w:line="240" w:lineRule="auto"/>
        <w:rPr>
          <w:rFonts w:cs="Arial"/>
          <w:sz w:val="22"/>
          <w:szCs w:val="22"/>
        </w:rPr>
      </w:pPr>
    </w:p>
    <w:p w:rsidR="001E3E18" w:rsidRPr="00EA6201" w:rsidRDefault="00D2584E" w:rsidP="000250BA">
      <w:pPr>
        <w:spacing w:line="240" w:lineRule="auto"/>
        <w:rPr>
          <w:rFonts w:eastAsiaTheme="minorHAnsi" w:cs="Arial"/>
          <w:i/>
          <w:sz w:val="22"/>
          <w:szCs w:val="22"/>
        </w:rPr>
      </w:pPr>
      <w:r w:rsidRPr="00EA6201">
        <w:rPr>
          <w:rFonts w:cs="Arial"/>
          <w:sz w:val="22"/>
          <w:szCs w:val="22"/>
        </w:rPr>
        <w:sym w:font="Symbol" w:char="F08C"/>
      </w:r>
      <w:r w:rsidRPr="00EA6201">
        <w:rPr>
          <w:rFonts w:cs="Arial"/>
          <w:sz w:val="22"/>
          <w:szCs w:val="22"/>
        </w:rPr>
        <w:t xml:space="preserve"> </w:t>
      </w:r>
      <w:r w:rsidR="003A6C7B" w:rsidRPr="00EA6201">
        <w:rPr>
          <w:rFonts w:cs="Arial"/>
          <w:i/>
          <w:sz w:val="22"/>
          <w:szCs w:val="22"/>
        </w:rPr>
        <w:t xml:space="preserve"> </w:t>
      </w:r>
      <w:r w:rsidRPr="00EA6201">
        <w:rPr>
          <w:rFonts w:cs="Arial"/>
          <w:i/>
          <w:sz w:val="22"/>
          <w:szCs w:val="22"/>
        </w:rPr>
        <w:t xml:space="preserve">Przedkładam </w:t>
      </w:r>
      <w:r w:rsidRPr="00EA6201">
        <w:rPr>
          <w:rFonts w:eastAsiaTheme="minorHAnsi" w:cs="Arial"/>
          <w:i/>
          <w:sz w:val="22"/>
          <w:szCs w:val="22"/>
        </w:rPr>
        <w:t xml:space="preserve">aktualny kontrakt z </w:t>
      </w:r>
      <w:r w:rsidR="00307A4A" w:rsidRPr="00EA6201">
        <w:rPr>
          <w:rFonts w:eastAsiaTheme="minorHAnsi" w:cs="Arial"/>
          <w:i/>
          <w:sz w:val="22"/>
          <w:szCs w:val="22"/>
        </w:rPr>
        <w:t>P</w:t>
      </w:r>
      <w:r w:rsidRPr="00EA6201">
        <w:rPr>
          <w:rFonts w:eastAsiaTheme="minorHAnsi" w:cs="Arial"/>
          <w:i/>
          <w:sz w:val="22"/>
          <w:szCs w:val="22"/>
        </w:rPr>
        <w:t xml:space="preserve">omorskim </w:t>
      </w:r>
      <w:r w:rsidR="00307A4A" w:rsidRPr="00EA6201">
        <w:rPr>
          <w:rFonts w:eastAsiaTheme="minorHAnsi" w:cs="Arial"/>
          <w:i/>
          <w:sz w:val="22"/>
          <w:szCs w:val="22"/>
        </w:rPr>
        <w:t xml:space="preserve">Oddziałem Wojewódzkim </w:t>
      </w:r>
      <w:r w:rsidRPr="00EA6201">
        <w:rPr>
          <w:rFonts w:eastAsiaTheme="minorHAnsi" w:cs="Arial"/>
          <w:i/>
          <w:sz w:val="22"/>
          <w:szCs w:val="22"/>
        </w:rPr>
        <w:t>NFZ na realizację świadczeń zdrowotnych zgodnych z założeniami reformy psychiatrii na realizację świadczeń w obszarach wskazanych w Regulaminie o powierz</w:t>
      </w:r>
      <w:r w:rsidR="00307A4A" w:rsidRPr="00EA6201">
        <w:rPr>
          <w:rFonts w:eastAsiaTheme="minorHAnsi" w:cs="Arial"/>
          <w:i/>
          <w:sz w:val="22"/>
          <w:szCs w:val="22"/>
        </w:rPr>
        <w:t>a</w:t>
      </w:r>
      <w:r w:rsidRPr="00EA6201">
        <w:rPr>
          <w:rFonts w:eastAsiaTheme="minorHAnsi" w:cs="Arial"/>
          <w:i/>
          <w:sz w:val="22"/>
          <w:szCs w:val="22"/>
        </w:rPr>
        <w:t>nie grantów</w:t>
      </w:r>
    </w:p>
    <w:p w:rsidR="003A6C7B" w:rsidRPr="00EA6201" w:rsidRDefault="00D2584E" w:rsidP="000250BA">
      <w:pPr>
        <w:pStyle w:val="Tekstprzypisudolnego"/>
        <w:rPr>
          <w:rFonts w:cs="Arial"/>
          <w:i/>
          <w:sz w:val="22"/>
          <w:szCs w:val="22"/>
        </w:rPr>
      </w:pPr>
      <w:r w:rsidRPr="00EA6201">
        <w:rPr>
          <w:rFonts w:cs="Arial"/>
          <w:sz w:val="22"/>
          <w:szCs w:val="22"/>
        </w:rPr>
        <w:sym w:font="Symbol" w:char="F08C"/>
      </w:r>
      <w:r w:rsidRPr="00EA6201">
        <w:rPr>
          <w:rFonts w:cs="Arial"/>
          <w:i/>
          <w:sz w:val="22"/>
          <w:szCs w:val="22"/>
        </w:rPr>
        <w:t xml:space="preserve"> </w:t>
      </w:r>
      <w:r w:rsidR="003A6C7B" w:rsidRPr="00EA6201">
        <w:rPr>
          <w:rFonts w:cs="Arial"/>
          <w:i/>
          <w:sz w:val="22"/>
          <w:szCs w:val="22"/>
        </w:rPr>
        <w:t xml:space="preserve"> </w:t>
      </w:r>
      <w:r w:rsidRPr="00EA6201">
        <w:rPr>
          <w:rFonts w:cs="Arial"/>
          <w:i/>
          <w:sz w:val="22"/>
          <w:szCs w:val="22"/>
        </w:rPr>
        <w:t xml:space="preserve">Zobowiązuje się do przedłożenia najpóźniej w dniu podpisania umowy </w:t>
      </w:r>
      <w:r w:rsidR="003A6C7B" w:rsidRPr="00EA6201">
        <w:rPr>
          <w:rFonts w:eastAsiaTheme="minorHAnsi" w:cs="Arial"/>
          <w:i/>
          <w:sz w:val="22"/>
          <w:szCs w:val="22"/>
        </w:rPr>
        <w:t>aktualn</w:t>
      </w:r>
      <w:r w:rsidR="00307A4A" w:rsidRPr="00EA6201">
        <w:rPr>
          <w:rFonts w:eastAsiaTheme="minorHAnsi" w:cs="Arial"/>
          <w:i/>
          <w:sz w:val="22"/>
          <w:szCs w:val="22"/>
        </w:rPr>
        <w:t>ego</w:t>
      </w:r>
      <w:r w:rsidR="003A6C7B" w:rsidRPr="00EA6201">
        <w:rPr>
          <w:rFonts w:eastAsiaTheme="minorHAnsi" w:cs="Arial"/>
          <w:i/>
          <w:sz w:val="22"/>
          <w:szCs w:val="22"/>
        </w:rPr>
        <w:t xml:space="preserve"> kontrakt</w:t>
      </w:r>
      <w:r w:rsidR="00307A4A" w:rsidRPr="00EA6201">
        <w:rPr>
          <w:rFonts w:eastAsiaTheme="minorHAnsi" w:cs="Arial"/>
          <w:i/>
          <w:sz w:val="22"/>
          <w:szCs w:val="22"/>
        </w:rPr>
        <w:t>u</w:t>
      </w:r>
      <w:r w:rsidR="003A6C7B" w:rsidRPr="00EA6201">
        <w:rPr>
          <w:rFonts w:eastAsiaTheme="minorHAnsi" w:cs="Arial"/>
          <w:i/>
          <w:sz w:val="22"/>
          <w:szCs w:val="22"/>
        </w:rPr>
        <w:t xml:space="preserve"> z </w:t>
      </w:r>
      <w:r w:rsidR="00307A4A" w:rsidRPr="00EA6201">
        <w:rPr>
          <w:rFonts w:eastAsiaTheme="minorHAnsi" w:cs="Arial"/>
          <w:i/>
          <w:sz w:val="22"/>
          <w:szCs w:val="22"/>
        </w:rPr>
        <w:t> P</w:t>
      </w:r>
      <w:r w:rsidR="003A6C7B" w:rsidRPr="00EA6201">
        <w:rPr>
          <w:rFonts w:eastAsiaTheme="minorHAnsi" w:cs="Arial"/>
          <w:i/>
          <w:sz w:val="22"/>
          <w:szCs w:val="22"/>
        </w:rPr>
        <w:t xml:space="preserve">omorskim </w:t>
      </w:r>
      <w:r w:rsidR="00307A4A" w:rsidRPr="00EA6201">
        <w:rPr>
          <w:rFonts w:eastAsiaTheme="minorHAnsi" w:cs="Arial"/>
          <w:i/>
          <w:sz w:val="22"/>
          <w:szCs w:val="22"/>
        </w:rPr>
        <w:t xml:space="preserve">Oddziałem Wojewódzkim </w:t>
      </w:r>
      <w:r w:rsidR="003A6C7B" w:rsidRPr="00EA6201">
        <w:rPr>
          <w:rFonts w:eastAsiaTheme="minorHAnsi" w:cs="Arial"/>
          <w:i/>
          <w:sz w:val="22"/>
          <w:szCs w:val="22"/>
        </w:rPr>
        <w:t xml:space="preserve">NFZ na realizację świadczeń zdrowotnych zgodnych z </w:t>
      </w:r>
      <w:r w:rsidR="00307A4A" w:rsidRPr="00EA6201">
        <w:rPr>
          <w:rFonts w:eastAsiaTheme="minorHAnsi" w:cs="Arial"/>
          <w:i/>
          <w:sz w:val="22"/>
          <w:szCs w:val="22"/>
        </w:rPr>
        <w:t> </w:t>
      </w:r>
      <w:r w:rsidR="003A6C7B" w:rsidRPr="00EA6201">
        <w:rPr>
          <w:rFonts w:eastAsiaTheme="minorHAnsi" w:cs="Arial"/>
          <w:i/>
          <w:sz w:val="22"/>
          <w:szCs w:val="22"/>
        </w:rPr>
        <w:t>założeniami reformy psychiatrii (w obszarach wskazanych w Regulaminie o powierz</w:t>
      </w:r>
      <w:r w:rsidR="00307A4A" w:rsidRPr="00EA6201">
        <w:rPr>
          <w:rFonts w:eastAsiaTheme="minorHAnsi" w:cs="Arial"/>
          <w:i/>
          <w:sz w:val="22"/>
          <w:szCs w:val="22"/>
        </w:rPr>
        <w:t>a</w:t>
      </w:r>
      <w:r w:rsidR="003A6C7B" w:rsidRPr="00EA6201">
        <w:rPr>
          <w:rFonts w:eastAsiaTheme="minorHAnsi" w:cs="Arial"/>
          <w:i/>
          <w:sz w:val="22"/>
          <w:szCs w:val="22"/>
        </w:rPr>
        <w:t>nie grantów)</w:t>
      </w:r>
    </w:p>
    <w:p w:rsidR="00D2584E" w:rsidRPr="00EA6201" w:rsidRDefault="00D2584E" w:rsidP="000250BA">
      <w:pPr>
        <w:spacing w:line="240" w:lineRule="auto"/>
        <w:rPr>
          <w:rFonts w:cs="Arial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645"/>
        <w:gridCol w:w="6321"/>
        <w:gridCol w:w="1688"/>
        <w:gridCol w:w="1552"/>
      </w:tblGrid>
      <w:tr w:rsidR="0052472C" w:rsidRPr="00EA6201" w:rsidTr="0052472C"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52472C" w:rsidRPr="00EA6201" w:rsidRDefault="0052472C" w:rsidP="000250BA">
            <w:pPr>
              <w:numPr>
                <w:ilvl w:val="0"/>
                <w:numId w:val="5"/>
              </w:numPr>
              <w:spacing w:line="240" w:lineRule="auto"/>
              <w:ind w:left="284" w:hanging="272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 xml:space="preserve">CEL, NA JAKI PLANOWANE JEST WYKORZYSTANIE GRANTU ORAZ WARTOŚĆ GRANTU i LICZBA UP </w:t>
            </w:r>
          </w:p>
        </w:tc>
      </w:tr>
      <w:tr w:rsidR="0052472C" w:rsidRPr="00EA6201" w:rsidTr="00307A4A">
        <w:tc>
          <w:tcPr>
            <w:tcW w:w="645" w:type="dxa"/>
            <w:vAlign w:val="center"/>
          </w:tcPr>
          <w:p w:rsidR="0052472C" w:rsidRPr="00EA6201" w:rsidRDefault="0052472C" w:rsidP="000250BA">
            <w:pPr>
              <w:spacing w:line="240" w:lineRule="auto"/>
              <w:ind w:left="284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6321" w:type="dxa"/>
            <w:vAlign w:val="center"/>
          </w:tcPr>
          <w:p w:rsidR="0052472C" w:rsidRPr="00EA6201" w:rsidRDefault="0052472C" w:rsidP="00307A4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Cela wsparcia</w:t>
            </w:r>
          </w:p>
        </w:tc>
        <w:tc>
          <w:tcPr>
            <w:tcW w:w="1688" w:type="dxa"/>
          </w:tcPr>
          <w:p w:rsidR="0052472C" w:rsidRPr="00EA6201" w:rsidRDefault="0052472C" w:rsidP="00307A4A">
            <w:pPr>
              <w:spacing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EA6201">
              <w:rPr>
                <w:rFonts w:eastAsia="Calibri" w:cs="Arial"/>
                <w:b/>
                <w:sz w:val="20"/>
                <w:szCs w:val="20"/>
              </w:rPr>
              <w:t>Wartość grantu</w:t>
            </w:r>
            <w:r w:rsidR="00AB7ACB" w:rsidRPr="00EA6201"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  <w:r w:rsidR="00307A4A" w:rsidRPr="00EA6201">
              <w:rPr>
                <w:rFonts w:eastAsia="Calibri" w:cs="Arial"/>
                <w:b/>
                <w:sz w:val="20"/>
                <w:szCs w:val="20"/>
              </w:rPr>
              <w:t xml:space="preserve">w PLN </w:t>
            </w:r>
            <w:r w:rsidR="00AB7ACB" w:rsidRPr="00EA6201">
              <w:rPr>
                <w:rFonts w:eastAsia="Calibri" w:cs="Arial"/>
                <w:b/>
                <w:sz w:val="20"/>
                <w:szCs w:val="20"/>
              </w:rPr>
              <w:t>*</w:t>
            </w:r>
          </w:p>
        </w:tc>
        <w:tc>
          <w:tcPr>
            <w:tcW w:w="1552" w:type="dxa"/>
          </w:tcPr>
          <w:p w:rsidR="0052472C" w:rsidRPr="00EA6201" w:rsidRDefault="0052472C" w:rsidP="00307A4A">
            <w:pPr>
              <w:spacing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EA6201">
              <w:rPr>
                <w:rFonts w:eastAsia="Calibri" w:cs="Arial"/>
                <w:b/>
                <w:sz w:val="20"/>
                <w:szCs w:val="20"/>
              </w:rPr>
              <w:t>Liczba UP</w:t>
            </w:r>
            <w:r w:rsidR="00AB7ACB" w:rsidRPr="00EA6201">
              <w:rPr>
                <w:rFonts w:eastAsia="Calibri" w:cs="Arial"/>
                <w:b/>
                <w:sz w:val="20"/>
                <w:szCs w:val="20"/>
              </w:rPr>
              <w:t>*</w:t>
            </w:r>
          </w:p>
        </w:tc>
      </w:tr>
      <w:tr w:rsidR="003569A7" w:rsidRPr="00EA6201" w:rsidTr="003569A7">
        <w:tc>
          <w:tcPr>
            <w:tcW w:w="645" w:type="dxa"/>
            <w:vAlign w:val="center"/>
          </w:tcPr>
          <w:p w:rsidR="003569A7" w:rsidRPr="00EA6201" w:rsidRDefault="003569A7" w:rsidP="003569A7">
            <w:pPr>
              <w:tabs>
                <w:tab w:val="left" w:pos="358"/>
              </w:tabs>
              <w:spacing w:line="240" w:lineRule="auto"/>
              <w:ind w:left="358" w:hanging="358"/>
              <w:jc w:val="center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  <w:tc>
          <w:tcPr>
            <w:tcW w:w="6321" w:type="dxa"/>
            <w:vAlign w:val="center"/>
          </w:tcPr>
          <w:p w:rsidR="003569A7" w:rsidRPr="00EA6201" w:rsidRDefault="003569A7" w:rsidP="003569A7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 xml:space="preserve">podniesienie jakości i dostępności świadczeń zdrowotnych dla dzieci i młodzieży </w:t>
            </w:r>
            <w:r w:rsidRPr="00EA6201">
              <w:rPr>
                <w:rFonts w:cs="Arial"/>
                <w:sz w:val="22"/>
                <w:szCs w:val="22"/>
              </w:rPr>
              <w:t xml:space="preserve">(w  ramach nowego modelu ochrony zdrowia psychicznego tj. I lub II poziom referencyjny)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 xml:space="preserve">oraz wsparcie zaplecza organizacyjnego podmiotów udzielających tych świadczeń  </w:t>
            </w:r>
          </w:p>
        </w:tc>
        <w:tc>
          <w:tcPr>
            <w:tcW w:w="1688" w:type="dxa"/>
            <w:vAlign w:val="center"/>
          </w:tcPr>
          <w:p w:rsidR="003569A7" w:rsidRPr="00EA6201" w:rsidRDefault="003569A7" w:rsidP="003569A7">
            <w:pPr>
              <w:spacing w:line="240" w:lineRule="auto"/>
              <w:ind w:left="284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3569A7" w:rsidRPr="00EA6201" w:rsidRDefault="003569A7" w:rsidP="003569A7">
            <w:pPr>
              <w:spacing w:line="240" w:lineRule="auto"/>
              <w:ind w:left="284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3569A7" w:rsidRPr="00EA6201" w:rsidTr="003569A7">
        <w:tc>
          <w:tcPr>
            <w:tcW w:w="645" w:type="dxa"/>
            <w:vAlign w:val="center"/>
          </w:tcPr>
          <w:p w:rsidR="003569A7" w:rsidRPr="00EA6201" w:rsidRDefault="003569A7" w:rsidP="003569A7">
            <w:pPr>
              <w:tabs>
                <w:tab w:val="left" w:pos="358"/>
              </w:tabs>
              <w:spacing w:line="240" w:lineRule="auto"/>
              <w:ind w:left="358" w:hanging="358"/>
              <w:jc w:val="center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  <w:tc>
          <w:tcPr>
            <w:tcW w:w="6321" w:type="dxa"/>
            <w:vAlign w:val="center"/>
          </w:tcPr>
          <w:p w:rsidR="003569A7" w:rsidRPr="00EA6201" w:rsidRDefault="003569A7" w:rsidP="003569A7">
            <w:p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 xml:space="preserve">podniesienie jakości i dostępności świadczeń zdrowotnych </w:t>
            </w:r>
            <w:r w:rsidRPr="00EA6201">
              <w:rPr>
                <w:rFonts w:cs="Arial"/>
                <w:sz w:val="22"/>
                <w:szCs w:val="22"/>
              </w:rPr>
              <w:t xml:space="preserve">osób dorosłych z zaburzeniami psychicznymi (w ramach usług świadczonych w społeczności lokalnej tj. Centrach Zdrowia Psychicznego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>oraz wsparcie zaplecza organizacyjnego podmiotów udzielających tych świadczeń</w:t>
            </w:r>
          </w:p>
        </w:tc>
        <w:tc>
          <w:tcPr>
            <w:tcW w:w="1688" w:type="dxa"/>
            <w:vAlign w:val="center"/>
          </w:tcPr>
          <w:p w:rsidR="003569A7" w:rsidRPr="00EA6201" w:rsidRDefault="003569A7" w:rsidP="003569A7">
            <w:pPr>
              <w:spacing w:line="240" w:lineRule="auto"/>
              <w:ind w:left="284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3569A7" w:rsidRPr="00EA6201" w:rsidRDefault="003569A7" w:rsidP="003569A7">
            <w:pPr>
              <w:spacing w:line="240" w:lineRule="auto"/>
              <w:ind w:left="284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2472C" w:rsidRPr="00EA6201" w:rsidTr="003569A7">
        <w:tc>
          <w:tcPr>
            <w:tcW w:w="6966" w:type="dxa"/>
            <w:gridSpan w:val="2"/>
            <w:vAlign w:val="center"/>
          </w:tcPr>
          <w:p w:rsidR="0052472C" w:rsidRPr="00EA6201" w:rsidRDefault="0052472C" w:rsidP="000250BA">
            <w:p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sz w:val="22"/>
                <w:szCs w:val="22"/>
              </w:rPr>
              <w:t xml:space="preserve">Suma </w:t>
            </w:r>
          </w:p>
        </w:tc>
        <w:tc>
          <w:tcPr>
            <w:tcW w:w="1688" w:type="dxa"/>
            <w:vAlign w:val="center"/>
          </w:tcPr>
          <w:p w:rsidR="0052472C" w:rsidRPr="00EA6201" w:rsidRDefault="0052472C" w:rsidP="000250BA">
            <w:pPr>
              <w:spacing w:line="240" w:lineRule="auto"/>
              <w:ind w:left="284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52472C" w:rsidRPr="00EA6201" w:rsidRDefault="0052472C" w:rsidP="000250BA">
            <w:pPr>
              <w:spacing w:line="240" w:lineRule="auto"/>
              <w:ind w:left="284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</w:tbl>
    <w:p w:rsidR="0052472C" w:rsidRPr="00EA6201" w:rsidRDefault="00AB7ACB" w:rsidP="000250BA">
      <w:pPr>
        <w:spacing w:line="240" w:lineRule="auto"/>
        <w:jc w:val="both"/>
        <w:rPr>
          <w:rFonts w:cs="Arial"/>
          <w:i/>
          <w:sz w:val="22"/>
          <w:szCs w:val="22"/>
        </w:rPr>
      </w:pPr>
      <w:r w:rsidRPr="00EA6201">
        <w:rPr>
          <w:rFonts w:cs="Arial"/>
          <w:i/>
          <w:sz w:val="22"/>
          <w:szCs w:val="22"/>
        </w:rPr>
        <w:t>* dla 1 gran</w:t>
      </w:r>
      <w:r w:rsidR="00307A4A" w:rsidRPr="00EA6201">
        <w:rPr>
          <w:rFonts w:cs="Arial"/>
          <w:i/>
          <w:sz w:val="22"/>
          <w:szCs w:val="22"/>
        </w:rPr>
        <w:t>t</w:t>
      </w:r>
      <w:r w:rsidRPr="00EA6201">
        <w:rPr>
          <w:rFonts w:cs="Arial"/>
          <w:i/>
          <w:sz w:val="22"/>
          <w:szCs w:val="22"/>
        </w:rPr>
        <w:t>u</w:t>
      </w:r>
      <w:r w:rsidR="00307A4A" w:rsidRPr="00EA6201">
        <w:rPr>
          <w:rFonts w:cs="Arial"/>
          <w:i/>
          <w:sz w:val="22"/>
          <w:szCs w:val="22"/>
        </w:rPr>
        <w:t xml:space="preserve"> o wartości stanowiącej równowartość </w:t>
      </w:r>
      <w:r w:rsidRPr="00EA6201">
        <w:rPr>
          <w:rFonts w:cs="Arial"/>
          <w:i/>
          <w:sz w:val="22"/>
          <w:szCs w:val="22"/>
        </w:rPr>
        <w:t xml:space="preserve">200 000 EUR minimalna wartość UP </w:t>
      </w:r>
      <w:r w:rsidR="00307A4A" w:rsidRPr="00EA6201">
        <w:rPr>
          <w:rFonts w:cs="Arial"/>
          <w:i/>
          <w:sz w:val="22"/>
          <w:szCs w:val="22"/>
        </w:rPr>
        <w:t xml:space="preserve">wynosi </w:t>
      </w:r>
      <w:r w:rsidRPr="00EA6201">
        <w:rPr>
          <w:rFonts w:cs="Arial"/>
          <w:i/>
          <w:sz w:val="22"/>
          <w:szCs w:val="22"/>
        </w:rPr>
        <w:t>119</w:t>
      </w:r>
      <w:r w:rsidR="00307A4A" w:rsidRPr="00EA6201">
        <w:rPr>
          <w:rFonts w:cs="Arial"/>
          <w:i/>
          <w:sz w:val="22"/>
          <w:szCs w:val="22"/>
        </w:rPr>
        <w:t xml:space="preserve"> osób </w:t>
      </w:r>
      <w:r w:rsidRPr="00EA6201">
        <w:rPr>
          <w:rFonts w:cs="Arial"/>
          <w:i/>
          <w:sz w:val="22"/>
          <w:szCs w:val="22"/>
        </w:rPr>
        <w:t xml:space="preserve"> (szczegółowe zasadny </w:t>
      </w:r>
      <w:r w:rsidR="00307A4A" w:rsidRPr="00EA6201">
        <w:rPr>
          <w:rFonts w:cs="Arial"/>
          <w:i/>
          <w:sz w:val="22"/>
          <w:szCs w:val="22"/>
        </w:rPr>
        <w:t xml:space="preserve">dotyczące przeliczenia liczby osób </w:t>
      </w:r>
      <w:r w:rsidRPr="00EA6201">
        <w:rPr>
          <w:rFonts w:cs="Arial"/>
          <w:i/>
          <w:sz w:val="22"/>
          <w:szCs w:val="22"/>
        </w:rPr>
        <w:t>opisano w §5</w:t>
      </w:r>
      <w:r w:rsidR="00307A4A" w:rsidRPr="00EA6201">
        <w:rPr>
          <w:rFonts w:cs="Arial"/>
          <w:i/>
          <w:sz w:val="22"/>
          <w:szCs w:val="22"/>
        </w:rPr>
        <w:t xml:space="preserve"> ust. 6</w:t>
      </w:r>
      <w:r w:rsidRPr="00EA6201">
        <w:rPr>
          <w:rFonts w:cs="Arial"/>
          <w:i/>
          <w:sz w:val="22"/>
          <w:szCs w:val="22"/>
        </w:rPr>
        <w:t xml:space="preserve"> Regulaminu)</w:t>
      </w:r>
    </w:p>
    <w:p w:rsidR="00CD6020" w:rsidRPr="00EA6201" w:rsidRDefault="00CD6020" w:rsidP="000250BA">
      <w:pPr>
        <w:spacing w:line="240" w:lineRule="auto"/>
        <w:rPr>
          <w:rFonts w:cs="Arial"/>
          <w:sz w:val="22"/>
          <w:szCs w:val="22"/>
        </w:rPr>
      </w:pPr>
    </w:p>
    <w:p w:rsidR="00CD6020" w:rsidRPr="00EA6201" w:rsidRDefault="00CD6020" w:rsidP="000250BA">
      <w:pPr>
        <w:spacing w:line="240" w:lineRule="auto"/>
        <w:rPr>
          <w:rFonts w:cs="Arial"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134"/>
      </w:tblGrid>
      <w:tr w:rsidR="00CD6020" w:rsidRPr="00EA6201" w:rsidTr="00E476B0">
        <w:trPr>
          <w:trHeight w:val="24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D6020" w:rsidRPr="00EA6201" w:rsidRDefault="00CD6020" w:rsidP="000250BA">
            <w:pPr>
              <w:numPr>
                <w:ilvl w:val="0"/>
                <w:numId w:val="5"/>
              </w:numPr>
              <w:spacing w:line="240" w:lineRule="auto"/>
              <w:ind w:left="438" w:hanging="438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 xml:space="preserve">OPIS DZIAŁANIA ZADAŃ, KTÓRE BĘDĄ REALIZOWANE PRZEZ GRANTOBIORCĘ </w:t>
            </w:r>
          </w:p>
          <w:p w:rsidR="00CD6020" w:rsidRPr="00EA6201" w:rsidRDefault="00CD6020" w:rsidP="000250BA">
            <w:pPr>
              <w:spacing w:line="240" w:lineRule="auto"/>
              <w:ind w:left="438"/>
              <w:jc w:val="both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eastAsia="Calibri" w:cs="Arial"/>
                <w:sz w:val="22"/>
                <w:szCs w:val="22"/>
              </w:rPr>
              <w:t>(należy syntetycznie opisać zakres planowanych do realizacji zadań oraz uzasadnić wydatki objęte cross-</w:t>
            </w:r>
            <w:proofErr w:type="spellStart"/>
            <w:r w:rsidRPr="00EA6201">
              <w:rPr>
                <w:rFonts w:eastAsia="Calibri" w:cs="Arial"/>
                <w:sz w:val="22"/>
                <w:szCs w:val="22"/>
              </w:rPr>
              <w:t>financingiem</w:t>
            </w:r>
            <w:proofErr w:type="spellEnd"/>
            <w:r w:rsidRPr="00EA6201">
              <w:rPr>
                <w:rFonts w:eastAsia="Calibri" w:cs="Arial"/>
                <w:sz w:val="22"/>
                <w:szCs w:val="22"/>
              </w:rPr>
              <w:t>; jeśli wsparcia danego obszaru nie zostało zaplanowane – należy wpisać „nie dotyczy”)</w:t>
            </w:r>
          </w:p>
        </w:tc>
      </w:tr>
      <w:tr w:rsidR="00CD6020" w:rsidRPr="00EA6201" w:rsidTr="00E476B0">
        <w:trPr>
          <w:trHeight w:val="24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D6020" w:rsidRPr="00EA6201" w:rsidRDefault="00CD602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 xml:space="preserve">Obszar 1: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 xml:space="preserve">podniesienie jakości i dostępności świadczeń zdrowotnych dla dzieci i młodzieży </w:t>
            </w:r>
            <w:r w:rsidRPr="00EA6201">
              <w:rPr>
                <w:rFonts w:cs="Arial"/>
                <w:sz w:val="22"/>
                <w:szCs w:val="22"/>
              </w:rPr>
              <w:t xml:space="preserve">(w  ramach nowego modelu ochrony zdrowia psychicznego tj. I lub II poziom referencyjny)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 xml:space="preserve">oraz wsparcie zaplecza organizacyjnego podmiotów udzielających tych świadczeń  </w:t>
            </w:r>
          </w:p>
        </w:tc>
      </w:tr>
      <w:tr w:rsidR="00CD6020" w:rsidRPr="00EA6201" w:rsidTr="00E476B0">
        <w:trPr>
          <w:trHeight w:val="24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020" w:rsidRPr="00EA6201" w:rsidRDefault="00CD602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3246E0" w:rsidRPr="00EA6201" w:rsidRDefault="003246E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3246E0" w:rsidRPr="00EA6201" w:rsidRDefault="003246E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3246E0" w:rsidRPr="00EA6201" w:rsidRDefault="003246E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3246E0" w:rsidRPr="00EA6201" w:rsidRDefault="003246E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CD6020" w:rsidRPr="00EA6201" w:rsidTr="00E476B0">
        <w:trPr>
          <w:trHeight w:val="24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D6020" w:rsidRPr="00EA6201" w:rsidRDefault="003246E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 xml:space="preserve">Obszar </w:t>
            </w:r>
            <w:r w:rsidR="00CD6020" w:rsidRPr="00EA6201">
              <w:rPr>
                <w:rFonts w:eastAsia="Calibri" w:cs="Arial"/>
                <w:b/>
                <w:sz w:val="22"/>
                <w:szCs w:val="22"/>
              </w:rPr>
              <w:t>2:</w:t>
            </w:r>
            <w:r w:rsidR="00CD6020"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 xml:space="preserve">podniesienie jakości i dostępności świadczeń zdrowotnych </w:t>
            </w:r>
            <w:r w:rsidRPr="00EA6201">
              <w:rPr>
                <w:rFonts w:cs="Arial"/>
                <w:sz w:val="22"/>
                <w:szCs w:val="22"/>
              </w:rPr>
              <w:t xml:space="preserve">osób dorosłych z zaburzeniami psychicznymi (w ramach usług świadczonych w społeczności lokalnej tj. Centrach Zdrowia Psychicznego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>oraz wsparcie zaplecza organizacyjnego podmiotów udzielających tych świadczeń</w:t>
            </w:r>
          </w:p>
        </w:tc>
      </w:tr>
      <w:tr w:rsidR="00CD6020" w:rsidRPr="00EA6201" w:rsidTr="00E476B0">
        <w:trPr>
          <w:trHeight w:val="24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020" w:rsidRPr="00EA6201" w:rsidRDefault="00CD602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3246E0" w:rsidRPr="00EA6201" w:rsidRDefault="003246E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3246E0" w:rsidRPr="00EA6201" w:rsidRDefault="003246E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3246E0" w:rsidRPr="00EA6201" w:rsidRDefault="003246E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3246E0" w:rsidRPr="00EA6201" w:rsidRDefault="003246E0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7D236D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7D236D" w:rsidRPr="00EA6201" w:rsidRDefault="007D236D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lastRenderedPageBreak/>
              <w:t>3. WSKAŹNIKI</w:t>
            </w:r>
            <w:r w:rsidR="00160DD2" w:rsidRPr="00EA6201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</w:p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(produktu i rezultatu)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36D" w:rsidRPr="00EA6201" w:rsidRDefault="007D236D" w:rsidP="00B55156">
            <w:pPr>
              <w:spacing w:line="240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Liczba osób ogółem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36D" w:rsidRPr="00EA6201" w:rsidRDefault="007D236D" w:rsidP="00B55156">
            <w:pPr>
              <w:spacing w:line="240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Liczba kobiet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36D" w:rsidRPr="00EA6201" w:rsidRDefault="007D236D" w:rsidP="00B55156">
            <w:pPr>
              <w:spacing w:line="240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Liczba mężczyzn</w:t>
            </w:r>
          </w:p>
        </w:tc>
      </w:tr>
      <w:tr w:rsidR="00E73898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E73898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 xml:space="preserve">Liczba obiektów dostosowanych do potrzeb osób z </w:t>
            </w:r>
            <w:r w:rsidR="00B55156" w:rsidRPr="00EA6201">
              <w:rPr>
                <w:rFonts w:cs="Arial"/>
                <w:b/>
                <w:sz w:val="22"/>
                <w:szCs w:val="22"/>
              </w:rPr>
              <w:t> </w:t>
            </w:r>
            <w:r w:rsidRPr="00EA6201">
              <w:rPr>
                <w:rFonts w:cs="Arial"/>
                <w:b/>
                <w:sz w:val="22"/>
                <w:szCs w:val="22"/>
              </w:rPr>
              <w:t>niepełnosprawnościami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98" w:rsidRPr="00EA6201" w:rsidRDefault="00E73898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98" w:rsidRPr="00EA6201" w:rsidRDefault="00E73898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98" w:rsidRPr="00EA6201" w:rsidRDefault="00E73898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160DD2" w:rsidRPr="00EA6201" w:rsidRDefault="00160DD2" w:rsidP="00B551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objętych wsparciem mikro-, małych i średnich przedsiębiorstw (w tym spółdzielni i</w:t>
            </w:r>
            <w:r w:rsidR="00B55156" w:rsidRPr="00EA620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b/>
                <w:sz w:val="22"/>
                <w:szCs w:val="22"/>
              </w:rPr>
              <w:t>przedsiębiorstw społecznych)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160DD2" w:rsidRPr="00EA6201" w:rsidRDefault="00160DD2" w:rsidP="00160DD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objętych wsparciem podmiotów administracji publicznej lub służb publicznych na szczeblu</w:t>
            </w:r>
          </w:p>
          <w:p w:rsidR="00160DD2" w:rsidRPr="00EA6201" w:rsidRDefault="00160DD2" w:rsidP="00160DD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krajowym, regionalnym lub lokalnym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160DD2" w:rsidRPr="00EA6201" w:rsidRDefault="00160DD2" w:rsidP="00160DD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 xml:space="preserve">Liczba opiekunów faktycznych/nieformalnych objętych wsparciem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160DD2" w:rsidRPr="00EA6201" w:rsidRDefault="00160DD2" w:rsidP="00160DD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 xml:space="preserve">Liczba osób biernych zawodowo objętych wsparciem </w:t>
            </w:r>
          </w:p>
          <w:p w:rsidR="00B55156" w:rsidRPr="00EA6201" w:rsidRDefault="00B55156" w:rsidP="00160DD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160DD2" w:rsidRPr="00EA6201" w:rsidRDefault="00160DD2" w:rsidP="00160DD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 xml:space="preserve">Liczba osób objętych usługami świadczonymi w społeczności lokalnej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160DD2" w:rsidRPr="00EA6201" w:rsidRDefault="00160DD2" w:rsidP="00160DD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osób pracujących, łącznie z prowadzącymi działalność na własny rachunek, objętych</w:t>
            </w:r>
            <w:r w:rsidR="00B55156" w:rsidRPr="00EA620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b/>
                <w:sz w:val="22"/>
                <w:szCs w:val="22"/>
              </w:rPr>
              <w:t xml:space="preserve">wsparciem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160DD2" w:rsidRPr="00EA6201" w:rsidRDefault="00160DD2" w:rsidP="00160DD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projektów, w których sfinansowano koszty racjonalnych usprawnień dla osób z</w:t>
            </w:r>
            <w:r w:rsidR="00B55156" w:rsidRPr="00EA620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b/>
                <w:sz w:val="22"/>
                <w:szCs w:val="22"/>
              </w:rPr>
              <w:t>niepełnosprawnościami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7D236D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7D236D" w:rsidRPr="00EA6201" w:rsidRDefault="00160DD2" w:rsidP="00B5515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Wartość wydatków kwalifikowalnych przeznaczonych na realizację działań na rzecz poprawy</w:t>
            </w:r>
            <w:r w:rsidR="00B55156" w:rsidRPr="00EA620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b/>
                <w:sz w:val="22"/>
                <w:szCs w:val="22"/>
              </w:rPr>
              <w:t>dostępu do opieki długoterminowej (z wyłączeniem infrastruktury)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36D" w:rsidRPr="00EA6201" w:rsidRDefault="007D236D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36D" w:rsidRPr="00EA6201" w:rsidRDefault="007D236D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36D" w:rsidRPr="00EA6201" w:rsidRDefault="007D236D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 xml:space="preserve">Liczba osób, które opuściły opiekę instytucjonalną dzięki wsparciu </w:t>
            </w:r>
          </w:p>
          <w:p w:rsidR="00B55156" w:rsidRPr="00EA6201" w:rsidRDefault="00B55156" w:rsidP="000250BA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7D236D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7D236D" w:rsidRPr="00EA6201" w:rsidRDefault="00160DD2" w:rsidP="000250BA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osób, których sytuacja społeczna uległa poprawie po opuszczeniu programu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36D" w:rsidRPr="00EA6201" w:rsidRDefault="007D236D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36D" w:rsidRPr="00EA6201" w:rsidRDefault="007D236D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36D" w:rsidRPr="00EA6201" w:rsidRDefault="007D236D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AB7ACB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B7ACB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podmiotów, które rozszerzyły ofertę wsparcia lub podniosły jakość oferowanych usług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ACB" w:rsidRPr="00EA6201" w:rsidRDefault="00AB7ACB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ACB" w:rsidRPr="00EA6201" w:rsidRDefault="00AB7ACB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ACB" w:rsidRPr="00EA6201" w:rsidRDefault="00AB7ACB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AB7ACB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B7ACB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Liczba utworzonych miejsc świadczenia usług w społeczności lokalnej 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ACB" w:rsidRPr="00EA6201" w:rsidRDefault="00AB7ACB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ACB" w:rsidRPr="00EA6201" w:rsidRDefault="00AB7ACB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ACB" w:rsidRPr="00EA6201" w:rsidRDefault="00AB7ACB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F250C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250C2" w:rsidRPr="00EA6201" w:rsidRDefault="00160DD2" w:rsidP="000250BA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osób z niepełnosprawnościami objętych wsparciem</w:t>
            </w:r>
            <w:r w:rsidR="00526A25" w:rsidRPr="00EA6201">
              <w:rPr>
                <w:rFonts w:cs="Arial"/>
                <w:b/>
                <w:sz w:val="22"/>
                <w:szCs w:val="22"/>
              </w:rPr>
              <w:t xml:space="preserve"> **</w:t>
            </w:r>
          </w:p>
          <w:p w:rsidR="00B55156" w:rsidRPr="00EA6201" w:rsidRDefault="00B55156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0C2" w:rsidRPr="00EA6201" w:rsidRDefault="00F250C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0C2" w:rsidRPr="00EA6201" w:rsidRDefault="00F250C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0C2" w:rsidRPr="00EA6201" w:rsidRDefault="00F250C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60DD2" w:rsidRPr="00EA6201" w:rsidRDefault="00526A25" w:rsidP="000250BA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osób z krajów trzecich objętych wsparciem</w:t>
            </w:r>
          </w:p>
          <w:p w:rsidR="00B55156" w:rsidRPr="00EA6201" w:rsidRDefault="00B55156" w:rsidP="000250BA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60DD2" w:rsidRPr="00EA6201" w:rsidRDefault="00526A25" w:rsidP="000250BA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osób obcego pochodzenia objętych wsparciem</w:t>
            </w:r>
          </w:p>
          <w:p w:rsidR="00B55156" w:rsidRPr="00EA6201" w:rsidRDefault="00B55156" w:rsidP="000250BA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60DD2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26A25" w:rsidRPr="00EA6201" w:rsidRDefault="00526A25" w:rsidP="00526A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osób należących do mniejszości, w tym społeczności marginalizowanych takich jak</w:t>
            </w:r>
          </w:p>
          <w:p w:rsidR="00160DD2" w:rsidRPr="00EA6201" w:rsidRDefault="00526A25" w:rsidP="00526A25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 xml:space="preserve">Romowie, objętych wsparciem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DD2" w:rsidRPr="00EA6201" w:rsidRDefault="00160DD2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26A25" w:rsidRPr="00EA6201" w:rsidTr="00E476B0">
        <w:trPr>
          <w:trHeight w:val="397"/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26A25" w:rsidRPr="00EA6201" w:rsidRDefault="00526A25" w:rsidP="00526A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Liczba osób w kryzysie bezdomności lub dotkniętych wykluczeniem z dostępu do mieszkań,</w:t>
            </w:r>
            <w:r w:rsidR="00B55156" w:rsidRPr="00EA620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b/>
                <w:sz w:val="22"/>
                <w:szCs w:val="22"/>
              </w:rPr>
              <w:t>objętych wsparciem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A25" w:rsidRPr="00EA6201" w:rsidRDefault="00526A2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A25" w:rsidRPr="00EA6201" w:rsidRDefault="00526A2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A25" w:rsidRPr="00EA6201" w:rsidRDefault="00526A2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</w:tbl>
    <w:p w:rsidR="00CD6020" w:rsidRPr="00EA6201" w:rsidRDefault="00F250C2" w:rsidP="00526A25">
      <w:pPr>
        <w:spacing w:line="240" w:lineRule="auto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 xml:space="preserve">*Wartość wskaźnika nie może być mniejsza niż 4 dla każdego z obszaru, </w:t>
      </w:r>
      <w:r w:rsidR="005210EB" w:rsidRPr="00EA6201">
        <w:rPr>
          <w:rFonts w:cs="Arial"/>
          <w:sz w:val="22"/>
          <w:szCs w:val="22"/>
        </w:rPr>
        <w:t>w</w:t>
      </w:r>
      <w:r w:rsidRPr="00EA6201">
        <w:rPr>
          <w:rFonts w:cs="Arial"/>
          <w:sz w:val="22"/>
          <w:szCs w:val="22"/>
        </w:rPr>
        <w:t xml:space="preserve"> ramach którego Wnioskodawca wniosku</w:t>
      </w:r>
      <w:r w:rsidR="00526A25" w:rsidRPr="00EA6201">
        <w:rPr>
          <w:rFonts w:cs="Arial"/>
          <w:sz w:val="22"/>
          <w:szCs w:val="22"/>
        </w:rPr>
        <w:t>je</w:t>
      </w:r>
      <w:r w:rsidRPr="00EA6201">
        <w:rPr>
          <w:rFonts w:cs="Arial"/>
          <w:sz w:val="22"/>
          <w:szCs w:val="22"/>
        </w:rPr>
        <w:t xml:space="preserve"> o grant</w:t>
      </w:r>
    </w:p>
    <w:p w:rsidR="0052472C" w:rsidRPr="00EA6201" w:rsidRDefault="00526A25" w:rsidP="00526A25">
      <w:pPr>
        <w:spacing w:line="240" w:lineRule="auto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 xml:space="preserve">** Wartość wskaźnika nie może być mniejsza niż 10 dla każdego z obszaru, </w:t>
      </w:r>
      <w:r w:rsidR="00007CB3" w:rsidRPr="00EA6201">
        <w:rPr>
          <w:rFonts w:cs="Arial"/>
          <w:sz w:val="22"/>
          <w:szCs w:val="22"/>
        </w:rPr>
        <w:t>w</w:t>
      </w:r>
      <w:r w:rsidRPr="00EA6201">
        <w:rPr>
          <w:rFonts w:cs="Arial"/>
          <w:sz w:val="22"/>
          <w:szCs w:val="22"/>
        </w:rPr>
        <w:t xml:space="preserve"> ramach którego Wnioskodawca wniosku o grant</w:t>
      </w:r>
    </w:p>
    <w:p w:rsidR="006050B5" w:rsidRPr="00EA6201" w:rsidRDefault="006050B5" w:rsidP="000250BA">
      <w:pPr>
        <w:spacing w:line="240" w:lineRule="auto"/>
        <w:rPr>
          <w:rFonts w:cs="Arial"/>
          <w:sz w:val="22"/>
          <w:szCs w:val="22"/>
        </w:rPr>
      </w:pPr>
    </w:p>
    <w:p w:rsidR="00007CB3" w:rsidRPr="00EA6201" w:rsidRDefault="00007CB3" w:rsidP="000250BA">
      <w:pPr>
        <w:spacing w:line="240" w:lineRule="auto"/>
        <w:rPr>
          <w:rFonts w:cs="Arial"/>
          <w:sz w:val="22"/>
          <w:szCs w:val="22"/>
        </w:rPr>
      </w:pPr>
    </w:p>
    <w:p w:rsidR="00007CB3" w:rsidRPr="00EA6201" w:rsidRDefault="00007CB3" w:rsidP="000250BA">
      <w:pPr>
        <w:spacing w:line="240" w:lineRule="auto"/>
        <w:rPr>
          <w:rFonts w:cs="Arial"/>
          <w:sz w:val="22"/>
          <w:szCs w:val="22"/>
        </w:rPr>
      </w:pPr>
    </w:p>
    <w:p w:rsidR="00007CB3" w:rsidRPr="00EA6201" w:rsidRDefault="00007CB3" w:rsidP="000250BA">
      <w:pPr>
        <w:spacing w:line="240" w:lineRule="auto"/>
        <w:rPr>
          <w:rFonts w:cs="Arial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2"/>
        <w:gridCol w:w="5058"/>
      </w:tblGrid>
      <w:tr w:rsidR="006050B5" w:rsidRPr="00EA6201" w:rsidTr="006050B5">
        <w:trPr>
          <w:trHeight w:val="397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0B5" w:rsidRPr="00EA6201" w:rsidRDefault="006050B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4. OBSZAR REALIZACJI DZIAŁAŃ</w:t>
            </w:r>
          </w:p>
        </w:tc>
      </w:tr>
      <w:tr w:rsidR="006050B5" w:rsidRPr="00EA6201" w:rsidTr="006050B5">
        <w:trPr>
          <w:trHeight w:val="34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B5" w:rsidRPr="00EA6201" w:rsidRDefault="006050B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Obszar realizacji: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B5" w:rsidRPr="00EA6201" w:rsidRDefault="006050B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  <w:r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eastAsia="Calibri" w:cs="Arial"/>
                <w:b/>
                <w:sz w:val="22"/>
                <w:szCs w:val="22"/>
              </w:rPr>
              <w:t>Obszary „białych plam”(wymień poniżej):</w:t>
            </w:r>
          </w:p>
          <w:p w:rsidR="006050B5" w:rsidRPr="00EA6201" w:rsidRDefault="006050B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6050B5" w:rsidRPr="00EA6201" w:rsidRDefault="006050B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6050B5" w:rsidRPr="00EA6201" w:rsidRDefault="006050B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CB0264" w:rsidRPr="00EA6201" w:rsidTr="00CB0264">
        <w:trPr>
          <w:trHeight w:val="34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0264" w:rsidRPr="00EA6201" w:rsidRDefault="00CB0264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TERMIN REALIZACJI (</w:t>
            </w:r>
            <w:r w:rsidR="00362942" w:rsidRPr="00EA6201">
              <w:rPr>
                <w:rFonts w:eastAsia="Calibri" w:cs="Arial"/>
                <w:b/>
                <w:sz w:val="22"/>
                <w:szCs w:val="22"/>
              </w:rPr>
              <w:t xml:space="preserve">daty </w:t>
            </w:r>
            <w:r w:rsidRPr="00EA6201">
              <w:rPr>
                <w:rFonts w:eastAsia="Calibri" w:cs="Arial"/>
                <w:b/>
                <w:sz w:val="22"/>
                <w:szCs w:val="22"/>
              </w:rPr>
              <w:t>łącznie )*: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4" w:rsidRPr="00EA6201" w:rsidRDefault="00CB0264" w:rsidP="000250BA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050B5" w:rsidRPr="00EA6201" w:rsidTr="006050B5">
        <w:trPr>
          <w:trHeight w:val="34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B5" w:rsidRPr="00EA6201" w:rsidRDefault="006050B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 xml:space="preserve">Obszar 1: </w:t>
            </w:r>
          </w:p>
          <w:p w:rsidR="006050B5" w:rsidRPr="00EA6201" w:rsidRDefault="006050B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B5" w:rsidRPr="00EA6201" w:rsidRDefault="006050B5" w:rsidP="000250BA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Obszar 2:</w:t>
            </w:r>
          </w:p>
        </w:tc>
      </w:tr>
    </w:tbl>
    <w:p w:rsidR="0013089D" w:rsidRPr="00EA6201" w:rsidRDefault="00CB0264" w:rsidP="000250BA">
      <w:pPr>
        <w:spacing w:line="240" w:lineRule="auto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>*</w:t>
      </w:r>
      <w:r w:rsidR="006050B5" w:rsidRPr="00EA6201">
        <w:rPr>
          <w:rFonts w:cs="Arial"/>
          <w:sz w:val="22"/>
          <w:szCs w:val="22"/>
        </w:rPr>
        <w:t xml:space="preserve">Okres realizacji grantu nie może być dłuższy niż 26 miesięcy (przy czym usługi na rzecz UP </w:t>
      </w:r>
      <w:r w:rsidRPr="00EA6201">
        <w:rPr>
          <w:rFonts w:cs="Arial"/>
          <w:sz w:val="22"/>
          <w:szCs w:val="22"/>
        </w:rPr>
        <w:t xml:space="preserve">w muszą być </w:t>
      </w:r>
      <w:r w:rsidR="006050B5" w:rsidRPr="00EA6201">
        <w:rPr>
          <w:rFonts w:cs="Arial"/>
          <w:sz w:val="22"/>
          <w:szCs w:val="22"/>
        </w:rPr>
        <w:t>świadczone przez okres co najmniej 24 m-</w:t>
      </w:r>
      <w:proofErr w:type="spellStart"/>
      <w:r w:rsidR="006050B5" w:rsidRPr="00EA6201">
        <w:rPr>
          <w:rFonts w:cs="Arial"/>
          <w:sz w:val="22"/>
          <w:szCs w:val="22"/>
        </w:rPr>
        <w:t>cy</w:t>
      </w:r>
      <w:proofErr w:type="spellEnd"/>
      <w:r w:rsidRPr="00EA6201">
        <w:rPr>
          <w:rFonts w:cs="Arial"/>
          <w:sz w:val="22"/>
          <w:szCs w:val="22"/>
        </w:rPr>
        <w:t xml:space="preserve"> – w ramach każdego obszaru wsparcia)</w:t>
      </w:r>
    </w:p>
    <w:p w:rsidR="00893C8A" w:rsidRPr="00EA6201" w:rsidRDefault="00893C8A" w:rsidP="000250BA">
      <w:pPr>
        <w:spacing w:line="240" w:lineRule="auto"/>
        <w:rPr>
          <w:rFonts w:cs="Arial"/>
          <w:sz w:val="22"/>
          <w:szCs w:val="22"/>
        </w:rPr>
      </w:pPr>
    </w:p>
    <w:tbl>
      <w:tblPr>
        <w:tblW w:w="9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34"/>
        <w:gridCol w:w="1134"/>
        <w:gridCol w:w="1559"/>
        <w:gridCol w:w="2269"/>
      </w:tblGrid>
      <w:tr w:rsidR="00893C8A" w:rsidRPr="00EA6201" w:rsidTr="00917164">
        <w:trPr>
          <w:trHeight w:val="454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3C8A" w:rsidRPr="00EA6201" w:rsidRDefault="00893C8A" w:rsidP="00893C8A">
            <w:pPr>
              <w:pStyle w:val="Akapitzlist"/>
              <w:spacing w:line="360" w:lineRule="auto"/>
              <w:ind w:left="0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b/>
                <w:sz w:val="22"/>
                <w:szCs w:val="22"/>
              </w:rPr>
              <w:t>5. BUDŻET GRANTU</w:t>
            </w:r>
          </w:p>
          <w:p w:rsidR="00893C8A" w:rsidRPr="00EA6201" w:rsidRDefault="00893C8A" w:rsidP="00917164">
            <w:pPr>
              <w:spacing w:line="360" w:lineRule="auto"/>
              <w:ind w:left="-44"/>
              <w:jc w:val="both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(zgodnie z tabelą nr 6)</w:t>
            </w:r>
          </w:p>
        </w:tc>
      </w:tr>
      <w:tr w:rsidR="00893C8A" w:rsidRPr="00EA6201" w:rsidTr="00917164">
        <w:trPr>
          <w:trHeight w:val="397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8A" w:rsidRPr="00EA6201" w:rsidRDefault="00893C8A" w:rsidP="005733C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A6201">
              <w:rPr>
                <w:rFonts w:cs="Arial"/>
                <w:b/>
                <w:sz w:val="20"/>
                <w:szCs w:val="20"/>
                <w:lang w:eastAsia="en-US"/>
              </w:rPr>
              <w:t>KOSZTY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8A" w:rsidRPr="00EA6201" w:rsidRDefault="00893C8A" w:rsidP="005733C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A6201">
              <w:rPr>
                <w:rFonts w:cs="Arial"/>
                <w:b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8A" w:rsidRPr="00EA6201" w:rsidRDefault="00893C8A" w:rsidP="005733C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A6201">
              <w:rPr>
                <w:rFonts w:cs="Arial"/>
                <w:b/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8A" w:rsidRPr="00EA6201" w:rsidRDefault="00893C8A" w:rsidP="005733C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A6201">
              <w:rPr>
                <w:rFonts w:cs="Arial"/>
                <w:b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8A" w:rsidRPr="00EA6201" w:rsidRDefault="00893C8A" w:rsidP="005733C9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A6201">
              <w:rPr>
                <w:rFonts w:cs="Arial"/>
                <w:b/>
                <w:sz w:val="20"/>
                <w:szCs w:val="20"/>
                <w:lang w:eastAsia="en-US"/>
              </w:rPr>
              <w:t>Ogółem</w:t>
            </w:r>
            <w:r w:rsidRPr="00EA6201">
              <w:rPr>
                <w:rFonts w:cs="Arial"/>
                <w:b/>
                <w:sz w:val="20"/>
                <w:szCs w:val="20"/>
                <w:lang w:eastAsia="en-US"/>
              </w:rPr>
              <w:br/>
            </w:r>
          </w:p>
        </w:tc>
      </w:tr>
      <w:tr w:rsidR="00893C8A" w:rsidRPr="00EA6201" w:rsidTr="00917164">
        <w:trPr>
          <w:trHeight w:val="116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sz w:val="22"/>
                <w:szCs w:val="22"/>
                <w:lang w:eastAsia="en-US"/>
              </w:rPr>
              <w:t>(5 = 3 x 4)</w:t>
            </w:r>
          </w:p>
        </w:tc>
      </w:tr>
      <w:tr w:rsidR="00893C8A" w:rsidRPr="00EA6201" w:rsidTr="00BD4AD0">
        <w:trPr>
          <w:trHeight w:val="116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3C8A" w:rsidRPr="00EA6201" w:rsidRDefault="00893C8A" w:rsidP="00893C8A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 xml:space="preserve">Obszar 1: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 xml:space="preserve">podniesienie jakości i dostępności świadczeń zdrowotnych dla dzieci i młodzieży </w:t>
            </w:r>
            <w:r w:rsidRPr="00EA6201">
              <w:rPr>
                <w:rFonts w:cs="Arial"/>
                <w:sz w:val="22"/>
                <w:szCs w:val="22"/>
              </w:rPr>
              <w:t xml:space="preserve">(w  ramach nowego modelu ochrony zdrowia psychicznego tj. I lub II poziom referencyjny)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 xml:space="preserve">oraz wsparcie zaplecza organizacyjnego podmiotów udzielających tych świadczeń  </w:t>
            </w:r>
          </w:p>
        </w:tc>
      </w:tr>
      <w:tr w:rsidR="00893C8A" w:rsidRPr="00EA6201" w:rsidTr="00917164">
        <w:trPr>
          <w:trHeight w:val="397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Wydatki w zakresie form wsparcia UP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jc w:val="righ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893C8A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893C8A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893C8A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Wydatki w zakresie innych form wsparcia: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jc w:val="righ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893C8A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893C8A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893C8A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Wydatki w ramach cross-</w:t>
            </w:r>
            <w:proofErr w:type="spellStart"/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financingu</w:t>
            </w:r>
            <w:proofErr w:type="spellEnd"/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jc w:val="righ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893C8A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893C8A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893C8A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893C8A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404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KOSZTY OGÓŁEM*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6F5280" w:rsidRPr="00EA6201" w:rsidTr="00CA45B9">
        <w:trPr>
          <w:trHeight w:val="404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5280" w:rsidRPr="00EA6201" w:rsidRDefault="006F5280" w:rsidP="006F5280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 xml:space="preserve">Uzasadnienie wydatków </w:t>
            </w:r>
          </w:p>
        </w:tc>
      </w:tr>
      <w:tr w:rsidR="006F5280" w:rsidRPr="00EA6201" w:rsidTr="006F5280">
        <w:trPr>
          <w:trHeight w:val="404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280" w:rsidRPr="00EA6201" w:rsidRDefault="006F5280" w:rsidP="006F5280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6F5280" w:rsidRPr="00EA6201" w:rsidRDefault="006F5280" w:rsidP="006F5280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6F5280" w:rsidRPr="00EA6201" w:rsidRDefault="006F5280" w:rsidP="006F5280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893C8A" w:rsidRPr="00EA6201" w:rsidTr="00BD4AD0">
        <w:trPr>
          <w:trHeight w:val="116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3C8A" w:rsidRPr="00EA6201" w:rsidRDefault="00893C8A" w:rsidP="0091716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Obszar 2:</w:t>
            </w:r>
            <w:r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 xml:space="preserve">podniesienie jakości i dostępności świadczeń zdrowotnych </w:t>
            </w:r>
            <w:r w:rsidRPr="00EA6201">
              <w:rPr>
                <w:rFonts w:cs="Arial"/>
                <w:sz w:val="22"/>
                <w:szCs w:val="22"/>
              </w:rPr>
              <w:t>osób dorosłych z zaburzeniami psychicznymi (w ramach usług świadczonych w społeczności lokalnej tj. Centrach Zdrowia Psychicznego</w:t>
            </w:r>
            <w:r w:rsidR="002671DA" w:rsidRPr="00EA6201">
              <w:rPr>
                <w:rFonts w:cs="Arial"/>
                <w:sz w:val="22"/>
                <w:szCs w:val="22"/>
              </w:rPr>
              <w:t>)</w:t>
            </w:r>
            <w:r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eastAsiaTheme="minorHAnsi" w:cs="Arial"/>
                <w:sz w:val="22"/>
                <w:szCs w:val="22"/>
                <w:lang w:eastAsia="en-US"/>
              </w:rPr>
              <w:t>oraz wsparcie zaplecza organizacyjnego podmiotów udzielających tych świadczeń</w:t>
            </w:r>
          </w:p>
        </w:tc>
      </w:tr>
      <w:tr w:rsidR="00893C8A" w:rsidRPr="00EA6201" w:rsidTr="00917164">
        <w:trPr>
          <w:trHeight w:val="397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Wydatki w zakresie form wsparcia UP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jc w:val="righ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Wydatki w zakresie innych form wsparcia: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jc w:val="righ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Wydatki w ramach cross-</w:t>
            </w:r>
            <w:proofErr w:type="spellStart"/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financingu</w:t>
            </w:r>
            <w:proofErr w:type="spellEnd"/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C8A" w:rsidRPr="00EA6201" w:rsidRDefault="00893C8A" w:rsidP="00917164">
            <w:pPr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3C8A" w:rsidRPr="00EA6201" w:rsidRDefault="00893C8A" w:rsidP="00917164">
            <w:pPr>
              <w:spacing w:line="256" w:lineRule="auto"/>
              <w:jc w:val="righ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pStyle w:val="Akapitzlist"/>
              <w:numPr>
                <w:ilvl w:val="0"/>
                <w:numId w:val="43"/>
              </w:numPr>
              <w:spacing w:after="20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404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C8A" w:rsidRPr="00EA6201" w:rsidRDefault="00893C8A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KOSZTY OGÓŁEM*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5733C9" w:rsidRPr="00EA6201" w:rsidTr="00AB03B6">
        <w:trPr>
          <w:trHeight w:val="404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33C9" w:rsidRPr="00EA6201" w:rsidRDefault="005733C9" w:rsidP="00AB03B6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 xml:space="preserve">Uzasadnienie wydatków </w:t>
            </w:r>
          </w:p>
        </w:tc>
      </w:tr>
      <w:tr w:rsidR="005733C9" w:rsidRPr="00EA6201" w:rsidTr="00AB03B6">
        <w:trPr>
          <w:trHeight w:val="404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3C9" w:rsidRPr="00EA6201" w:rsidRDefault="005733C9" w:rsidP="00AB03B6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:rsidR="005733C9" w:rsidRPr="00EA6201" w:rsidRDefault="005733C9" w:rsidP="00AB03B6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893C8A" w:rsidRPr="00EA6201" w:rsidTr="00917164">
        <w:trPr>
          <w:trHeight w:val="404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C8A" w:rsidRPr="00EA6201" w:rsidRDefault="00BD4AD0" w:rsidP="00917164">
            <w:pPr>
              <w:spacing w:line="36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b/>
                <w:sz w:val="22"/>
                <w:szCs w:val="22"/>
                <w:lang w:eastAsia="en-US"/>
              </w:rPr>
              <w:t>KOSZTY OGÓŁEM (obszar 1 + obszar 2)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C8A" w:rsidRPr="00EA6201" w:rsidRDefault="00893C8A" w:rsidP="00917164">
            <w:pPr>
              <w:spacing w:line="360" w:lineRule="auto"/>
              <w:jc w:val="right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13089D" w:rsidRPr="00EA6201" w:rsidRDefault="006D5056" w:rsidP="000250BA">
      <w:pPr>
        <w:spacing w:line="240" w:lineRule="auto"/>
        <w:jc w:val="both"/>
        <w:rPr>
          <w:rFonts w:cs="Arial"/>
          <w:sz w:val="20"/>
          <w:szCs w:val="20"/>
        </w:rPr>
      </w:pPr>
      <w:r w:rsidRPr="00EA6201">
        <w:rPr>
          <w:rFonts w:cs="Arial"/>
          <w:sz w:val="20"/>
          <w:szCs w:val="20"/>
        </w:rPr>
        <w:lastRenderedPageBreak/>
        <w:t xml:space="preserve">* Wydatki poniesione w ramach Grantu </w:t>
      </w:r>
      <w:r w:rsidRPr="00EA6201">
        <w:rPr>
          <w:rFonts w:cs="Arial"/>
          <w:sz w:val="20"/>
          <w:szCs w:val="20"/>
          <w:u w:val="single"/>
        </w:rPr>
        <w:t>są uznane za kwalifikowalne</w:t>
      </w:r>
      <w:r w:rsidRPr="00EA6201">
        <w:rPr>
          <w:rFonts w:cs="Arial"/>
          <w:sz w:val="20"/>
          <w:szCs w:val="20"/>
        </w:rPr>
        <w:t xml:space="preserve">, jeśli zostały przewidziane w zakresie rzeczowo-finansowym Wniosku. Należy wskazać wszystkie kategorie wydatków, na które </w:t>
      </w:r>
      <w:proofErr w:type="spellStart"/>
      <w:r w:rsidRPr="00EA6201">
        <w:rPr>
          <w:rFonts w:cs="Arial"/>
          <w:sz w:val="20"/>
          <w:szCs w:val="20"/>
        </w:rPr>
        <w:t>Grantobiorca</w:t>
      </w:r>
      <w:proofErr w:type="spellEnd"/>
      <w:r w:rsidRPr="00EA6201">
        <w:rPr>
          <w:rFonts w:cs="Arial"/>
          <w:sz w:val="20"/>
          <w:szCs w:val="20"/>
        </w:rPr>
        <w:t xml:space="preserve"> planuje ponosić wydatki (szczegółowy opis wydatków </w:t>
      </w:r>
      <w:r w:rsidR="00E41B37" w:rsidRPr="00EA6201">
        <w:rPr>
          <w:rFonts w:cs="Arial"/>
          <w:sz w:val="20"/>
          <w:szCs w:val="20"/>
        </w:rPr>
        <w:t xml:space="preserve">powinien </w:t>
      </w:r>
      <w:r w:rsidRPr="00EA6201">
        <w:rPr>
          <w:rFonts w:cs="Arial"/>
          <w:sz w:val="20"/>
          <w:szCs w:val="20"/>
        </w:rPr>
        <w:t>wynikać z informacji zawartych w opisie zadań)</w:t>
      </w:r>
    </w:p>
    <w:p w:rsidR="00AF285E" w:rsidRPr="00EA6201" w:rsidRDefault="00AF285E" w:rsidP="000250BA">
      <w:pPr>
        <w:spacing w:line="240" w:lineRule="auto"/>
        <w:rPr>
          <w:rFonts w:cs="Arial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387"/>
      </w:tblGrid>
      <w:tr w:rsidR="000250BA" w:rsidRPr="00EA6201" w:rsidTr="002D311F">
        <w:trPr>
          <w:trHeight w:val="397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0BA" w:rsidRPr="00EA6201" w:rsidRDefault="009B5813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 xml:space="preserve">8. </w:t>
            </w:r>
            <w:r w:rsidR="000250BA" w:rsidRPr="00EA6201">
              <w:rPr>
                <w:rFonts w:eastAsia="Calibri" w:cs="Arial"/>
                <w:b/>
                <w:sz w:val="22"/>
                <w:szCs w:val="22"/>
              </w:rPr>
              <w:t xml:space="preserve">KRYTERIA </w:t>
            </w:r>
          </w:p>
        </w:tc>
      </w:tr>
      <w:tr w:rsidR="000250BA" w:rsidRPr="00EA6201" w:rsidTr="00035643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BA" w:rsidRPr="00EA6201" w:rsidRDefault="000250BA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BA" w:rsidRPr="00EA6201" w:rsidRDefault="000250BA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Nazwa/zakres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BA" w:rsidRPr="00EA6201" w:rsidRDefault="000250BA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Spełnia</w:t>
            </w:r>
            <w:r w:rsidR="00E41B37" w:rsidRPr="00EA6201">
              <w:rPr>
                <w:rFonts w:eastAsia="Calibri" w:cs="Arial"/>
                <w:b/>
                <w:sz w:val="22"/>
                <w:szCs w:val="22"/>
              </w:rPr>
              <w:t>*</w:t>
            </w:r>
            <w:r w:rsidRPr="00EA6201">
              <w:rPr>
                <w:rFonts w:eastAsia="Calibri" w:cs="Arial"/>
                <w:b/>
                <w:sz w:val="22"/>
                <w:szCs w:val="22"/>
              </w:rPr>
              <w:t xml:space="preserve"> +</w:t>
            </w:r>
            <w:r w:rsidR="00E41B37" w:rsidRPr="00EA6201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EA6201">
              <w:rPr>
                <w:rFonts w:eastAsia="Calibri" w:cs="Arial"/>
                <w:b/>
                <w:sz w:val="22"/>
                <w:szCs w:val="22"/>
              </w:rPr>
              <w:t xml:space="preserve">opis </w:t>
            </w:r>
          </w:p>
          <w:p w:rsidR="00E41B37" w:rsidRPr="00EA6201" w:rsidRDefault="00E41B37" w:rsidP="0051653B">
            <w:pPr>
              <w:spacing w:line="240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EA6201">
              <w:rPr>
                <w:rFonts w:eastAsia="Calibri" w:cs="Arial"/>
                <w:b/>
                <w:sz w:val="20"/>
                <w:szCs w:val="20"/>
              </w:rPr>
              <w:t xml:space="preserve">*jeśli spełnia, proszę zaznaczyć pole wyboru oraz wskazać uzasadnienie </w:t>
            </w:r>
          </w:p>
        </w:tc>
      </w:tr>
      <w:tr w:rsidR="003569A7" w:rsidRPr="00EA6201" w:rsidTr="003569A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3569A7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417D57" w:rsidP="00033A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Kryterium premiuje projekty realizowane w powiatach, w których na moment składania</w:t>
            </w:r>
            <w:r w:rsidR="00033AC7"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sz w:val="22"/>
                <w:szCs w:val="22"/>
              </w:rPr>
              <w:t>wniosku o dofinansowanie nie jest dostępna dana forma udzielania świadczeń opieki</w:t>
            </w:r>
            <w:r w:rsidR="00033AC7"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sz w:val="22"/>
                <w:szCs w:val="22"/>
              </w:rPr>
              <w:t>zdrowotnej finansowanych ze środków publicznych.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3569A7" w:rsidP="0051653B">
            <w:pPr>
              <w:tabs>
                <w:tab w:val="left" w:pos="358"/>
              </w:tabs>
              <w:spacing w:line="240" w:lineRule="auto"/>
              <w:ind w:left="358" w:hanging="358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</w:tr>
      <w:tr w:rsidR="003569A7" w:rsidRPr="00EA6201" w:rsidTr="003569A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3569A7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57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Kryterium premiuje</w:t>
            </w:r>
            <w:r w:rsidR="00417D57" w:rsidRPr="00EA6201">
              <w:rPr>
                <w:rFonts w:cs="Arial"/>
                <w:sz w:val="22"/>
                <w:szCs w:val="22"/>
              </w:rPr>
              <w:t xml:space="preserve"> projekty realizowane przez podmioty wykonujące działalność</w:t>
            </w:r>
          </w:p>
          <w:p w:rsidR="003569A7" w:rsidRPr="00EA6201" w:rsidRDefault="00417D57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leczniczą, które zapewniają udzielanie świadczeń opieki zdrowotnej w ramach co</w:t>
            </w:r>
            <w:r w:rsidR="00033AC7"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sz w:val="22"/>
                <w:szCs w:val="22"/>
              </w:rPr>
              <w:t xml:space="preserve">najmniej I </w:t>
            </w:r>
            <w:proofErr w:type="spellStart"/>
            <w:r w:rsidRPr="00EA6201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EA6201">
              <w:rPr>
                <w:rFonts w:cs="Arial"/>
                <w:sz w:val="22"/>
                <w:szCs w:val="22"/>
              </w:rPr>
              <w:t xml:space="preserve"> II poziomu referencyjnego w psychiatrii dzieci i młodzieży.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3569A7" w:rsidP="0051653B">
            <w:pPr>
              <w:tabs>
                <w:tab w:val="left" w:pos="358"/>
              </w:tabs>
              <w:spacing w:line="240" w:lineRule="auto"/>
              <w:ind w:left="358" w:hanging="358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</w:tr>
      <w:tr w:rsidR="003569A7" w:rsidRPr="00EA6201" w:rsidTr="003569A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3569A7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Kryterium premiuje projekty ukierunkowane na co najmniej jedną, inną niż stacjonarna,</w:t>
            </w:r>
            <w:r w:rsidR="00033AC7"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sz w:val="22"/>
                <w:szCs w:val="22"/>
              </w:rPr>
              <w:t>formę udzielania świadczeń (poradnie, oddziały dzienne, zespoły leczenia</w:t>
            </w:r>
            <w:r w:rsidR="00033AC7"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sz w:val="22"/>
                <w:szCs w:val="22"/>
              </w:rPr>
              <w:t xml:space="preserve">środowiskowego, I </w:t>
            </w:r>
            <w:proofErr w:type="spellStart"/>
            <w:r w:rsidRPr="00EA6201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EA6201">
              <w:rPr>
                <w:rFonts w:cs="Arial"/>
                <w:sz w:val="22"/>
                <w:szCs w:val="22"/>
              </w:rPr>
              <w:t xml:space="preserve"> II poziomy referencyjne w psychiatrii dzieci i młodzieży, centra</w:t>
            </w:r>
            <w:r w:rsidR="00033AC7"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sz w:val="22"/>
                <w:szCs w:val="22"/>
              </w:rPr>
              <w:t>zdrowia psychicznego dla dorosłych).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3569A7" w:rsidP="0051653B">
            <w:pPr>
              <w:tabs>
                <w:tab w:val="left" w:pos="358"/>
              </w:tabs>
              <w:spacing w:line="240" w:lineRule="auto"/>
              <w:ind w:left="358" w:hanging="358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</w:tr>
      <w:tr w:rsidR="003569A7" w:rsidRPr="00EA6201" w:rsidTr="003569A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3569A7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3B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Kryterium premiuje projekty realizowane przez podmioty wykonujące działalność</w:t>
            </w:r>
          </w:p>
          <w:p w:rsidR="0051653B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leczniczą, które przed datą złożenia wniosku o dofinansowanie / wniosku o udzielenie</w:t>
            </w:r>
            <w:r w:rsidR="00033AC7"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sz w:val="22"/>
                <w:szCs w:val="22"/>
              </w:rPr>
              <w:t>grantu nie zapewniały kompleksowej opieki zdrowotnej nad osobami z zaburzeniami</w:t>
            </w:r>
          </w:p>
          <w:p w:rsidR="003569A7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psychicznymi we wszystkich formach: pomocy doraźnej, ambulatoryjnej, dziennej i</w:t>
            </w:r>
            <w:r w:rsidR="00033AC7" w:rsidRPr="00EA6201">
              <w:rPr>
                <w:rFonts w:cs="Arial"/>
                <w:sz w:val="22"/>
                <w:szCs w:val="22"/>
              </w:rPr>
              <w:t xml:space="preserve"> </w:t>
            </w:r>
            <w:r w:rsidRPr="00EA6201">
              <w:rPr>
                <w:rFonts w:cs="Arial"/>
                <w:sz w:val="22"/>
                <w:szCs w:val="22"/>
              </w:rPr>
              <w:t>środowiskowej, a taki zakres zagwarantują.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3569A7" w:rsidP="0051653B">
            <w:pPr>
              <w:tabs>
                <w:tab w:val="left" w:pos="358"/>
              </w:tabs>
              <w:spacing w:line="240" w:lineRule="auto"/>
              <w:ind w:left="358" w:hanging="358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</w:tr>
      <w:tr w:rsidR="003569A7" w:rsidRPr="00EA6201" w:rsidTr="003569A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033AC7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5</w:t>
            </w:r>
            <w:r w:rsidR="003569A7" w:rsidRPr="00EA6201">
              <w:rPr>
                <w:rFonts w:eastAsia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3B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Kryterium premiuje projekty, których realizatorzy deklarują posiadanie kadry niezbędnej</w:t>
            </w:r>
          </w:p>
          <w:p w:rsidR="0051653B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do udzielania kompleksowych świadczeń zdrowotnych w warunkach stacjonarnych,</w:t>
            </w:r>
          </w:p>
          <w:p w:rsidR="0051653B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lastRenderedPageBreak/>
              <w:t>ambulatoryjnych, dziennych i środowiskowych zgodnie z obowiązującymi przepisami</w:t>
            </w:r>
          </w:p>
          <w:p w:rsidR="0051653B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(dotyczy podmiotów, które przed datą złożenia wniosku o dofinansowanie / wniosku</w:t>
            </w:r>
          </w:p>
          <w:p w:rsidR="003569A7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o udzielenie grantu nie zapewniały udzielania takich świadczeń).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3569A7" w:rsidP="0051653B">
            <w:pPr>
              <w:tabs>
                <w:tab w:val="left" w:pos="358"/>
              </w:tabs>
              <w:spacing w:line="240" w:lineRule="auto"/>
              <w:ind w:left="358" w:hanging="358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lastRenderedPageBreak/>
              <w:sym w:font="Symbol" w:char="F08C"/>
            </w:r>
          </w:p>
        </w:tc>
      </w:tr>
      <w:tr w:rsidR="003569A7" w:rsidRPr="00EA6201" w:rsidTr="003569A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033AC7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6</w:t>
            </w:r>
            <w:r w:rsidR="003569A7" w:rsidRPr="00EA6201">
              <w:rPr>
                <w:rFonts w:eastAsia="Calibri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51653B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Kryterium premiuje p</w:t>
            </w:r>
            <w:r w:rsidR="002D311F" w:rsidRPr="00EA6201">
              <w:rPr>
                <w:rFonts w:cs="Arial"/>
                <w:sz w:val="22"/>
                <w:szCs w:val="22"/>
              </w:rPr>
              <w:t>odmiot</w:t>
            </w:r>
            <w:r w:rsidR="009D14B6" w:rsidRPr="00EA6201">
              <w:rPr>
                <w:rFonts w:cs="Arial"/>
                <w:sz w:val="22"/>
                <w:szCs w:val="22"/>
              </w:rPr>
              <w:t xml:space="preserve">y, które </w:t>
            </w:r>
            <w:r w:rsidR="002D311F" w:rsidRPr="00EA6201">
              <w:rPr>
                <w:rFonts w:cs="Arial"/>
                <w:sz w:val="22"/>
                <w:szCs w:val="22"/>
              </w:rPr>
              <w:t>posiada</w:t>
            </w:r>
            <w:r w:rsidR="009D14B6" w:rsidRPr="00EA6201">
              <w:rPr>
                <w:rFonts w:cs="Arial"/>
                <w:sz w:val="22"/>
                <w:szCs w:val="22"/>
              </w:rPr>
              <w:t>ją</w:t>
            </w:r>
            <w:r w:rsidR="002D311F" w:rsidRPr="00EA6201">
              <w:rPr>
                <w:rFonts w:cs="Arial"/>
                <w:sz w:val="22"/>
                <w:szCs w:val="22"/>
              </w:rPr>
              <w:t xml:space="preserve"> komórkę organizacyjną pod nazwą Zespół Leczenia Środowiskowego (kod 2730) zarejestrowaną w rejestrze </w:t>
            </w:r>
            <w:r w:rsidR="009D14B6" w:rsidRPr="00EA6201">
              <w:rPr>
                <w:rFonts w:cs="Arial"/>
                <w:sz w:val="22"/>
                <w:szCs w:val="22"/>
              </w:rPr>
              <w:t>W</w:t>
            </w:r>
            <w:r w:rsidR="002D311F" w:rsidRPr="00EA6201">
              <w:rPr>
                <w:rFonts w:cs="Arial"/>
                <w:sz w:val="22"/>
                <w:szCs w:val="22"/>
              </w:rPr>
              <w:t xml:space="preserve">ojewody </w:t>
            </w:r>
            <w:r w:rsidR="009D14B6" w:rsidRPr="00EA6201">
              <w:rPr>
                <w:rFonts w:cs="Arial"/>
                <w:sz w:val="22"/>
                <w:szCs w:val="22"/>
              </w:rPr>
              <w:t>P</w:t>
            </w:r>
            <w:r w:rsidR="002D311F" w:rsidRPr="00EA6201">
              <w:rPr>
                <w:rFonts w:cs="Arial"/>
                <w:sz w:val="22"/>
                <w:szCs w:val="22"/>
              </w:rPr>
              <w:t xml:space="preserve">omorskiego przed dniem ogłoszenia </w:t>
            </w:r>
            <w:r w:rsidR="009D14B6" w:rsidRPr="00EA6201">
              <w:rPr>
                <w:rFonts w:cs="Arial"/>
                <w:sz w:val="22"/>
                <w:szCs w:val="22"/>
              </w:rPr>
              <w:t>naboru</w:t>
            </w:r>
            <w:r w:rsidR="002D311F" w:rsidRPr="00EA6201">
              <w:rPr>
                <w:rFonts w:cs="Arial"/>
                <w:sz w:val="22"/>
                <w:szCs w:val="22"/>
              </w:rPr>
              <w:t> i realizuje w niej świadczenia gwarantowane w oparciu o kontrakt podpisany z NFZ.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3569A7" w:rsidP="0051653B">
            <w:pPr>
              <w:tabs>
                <w:tab w:val="left" w:pos="358"/>
              </w:tabs>
              <w:spacing w:line="240" w:lineRule="auto"/>
              <w:ind w:left="358" w:hanging="358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</w:tr>
      <w:tr w:rsidR="003569A7" w:rsidRPr="00EA6201" w:rsidTr="003569A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033AC7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7</w:t>
            </w:r>
            <w:r w:rsidR="003569A7" w:rsidRPr="00EA6201">
              <w:rPr>
                <w:rFonts w:eastAsia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608" w:rsidRPr="00EA6201" w:rsidRDefault="009D14B6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>Kryterium premiuje p</w:t>
            </w:r>
            <w:r w:rsidR="002D311F" w:rsidRPr="00EA6201">
              <w:rPr>
                <w:rFonts w:cs="Arial"/>
                <w:sz w:val="22"/>
                <w:szCs w:val="22"/>
              </w:rPr>
              <w:t>odmiot</w:t>
            </w:r>
            <w:r w:rsidRPr="00EA6201">
              <w:rPr>
                <w:rFonts w:cs="Arial"/>
                <w:sz w:val="22"/>
                <w:szCs w:val="22"/>
              </w:rPr>
              <w:t>y, które</w:t>
            </w:r>
            <w:r w:rsidR="002D311F" w:rsidRPr="00EA6201">
              <w:rPr>
                <w:rFonts w:cs="Arial"/>
                <w:sz w:val="22"/>
                <w:szCs w:val="22"/>
              </w:rPr>
              <w:t xml:space="preserve"> </w:t>
            </w:r>
            <w:r w:rsidR="00D73608" w:rsidRPr="00EA6201">
              <w:rPr>
                <w:rFonts w:cs="Arial"/>
                <w:sz w:val="22"/>
                <w:szCs w:val="22"/>
              </w:rPr>
              <w:t>udziela</w:t>
            </w:r>
            <w:r w:rsidRPr="00EA6201">
              <w:rPr>
                <w:rFonts w:cs="Arial"/>
                <w:sz w:val="22"/>
                <w:szCs w:val="22"/>
              </w:rPr>
              <w:t>ją</w:t>
            </w:r>
            <w:r w:rsidR="00D73608" w:rsidRPr="00EA6201">
              <w:rPr>
                <w:rFonts w:cs="Arial"/>
                <w:sz w:val="22"/>
                <w:szCs w:val="22"/>
              </w:rPr>
              <w:t xml:space="preserve"> </w:t>
            </w:r>
            <w:r w:rsidR="00D73608" w:rsidRPr="00EA6201">
              <w:rPr>
                <w:rFonts w:eastAsiaTheme="minorHAnsi" w:cs="Arial"/>
                <w:sz w:val="22"/>
                <w:szCs w:val="22"/>
              </w:rPr>
              <w:t xml:space="preserve">świadczeń w ramach II poziomu referencyjnego w psychiatrii dzieci i młodzieży, w ramach prowadzonego oddziału dziennego </w:t>
            </w:r>
            <w:proofErr w:type="spellStart"/>
            <w:r w:rsidR="00D73608" w:rsidRPr="00EA6201">
              <w:rPr>
                <w:rFonts w:eastAsiaTheme="minorHAnsi" w:cs="Arial"/>
                <w:sz w:val="22"/>
                <w:szCs w:val="22"/>
              </w:rPr>
              <w:t>psychiatryczno</w:t>
            </w:r>
            <w:proofErr w:type="spellEnd"/>
            <w:r w:rsidRPr="00EA6201">
              <w:rPr>
                <w:rFonts w:eastAsiaTheme="minorHAnsi" w:cs="Arial"/>
                <w:sz w:val="22"/>
                <w:szCs w:val="22"/>
              </w:rPr>
              <w:t xml:space="preserve"> –</w:t>
            </w:r>
            <w:r w:rsidR="00D73608" w:rsidRPr="00EA6201">
              <w:rPr>
                <w:rFonts w:eastAsiaTheme="minorHAnsi" w:cs="Arial"/>
                <w:sz w:val="22"/>
                <w:szCs w:val="22"/>
              </w:rPr>
              <w:t xml:space="preserve"> rehabilitacyjnego dla dzieci</w:t>
            </w:r>
            <w:r w:rsidR="004B2520" w:rsidRPr="00EA6201">
              <w:rPr>
                <w:rFonts w:eastAsiaTheme="minorHAnsi" w:cs="Arial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9A7" w:rsidRPr="00EA6201" w:rsidRDefault="0059169E" w:rsidP="0051653B">
            <w:pPr>
              <w:tabs>
                <w:tab w:val="left" w:pos="358"/>
              </w:tabs>
              <w:spacing w:line="240" w:lineRule="auto"/>
              <w:ind w:left="358" w:hanging="358"/>
              <w:rPr>
                <w:rFonts w:eastAsia="Calibri"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</w:tr>
      <w:tr w:rsidR="009D14B6" w:rsidRPr="00EA6201" w:rsidTr="003569A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B6" w:rsidRPr="00EA6201" w:rsidRDefault="00033AC7" w:rsidP="0051653B">
            <w:pPr>
              <w:spacing w:line="240" w:lineRule="auto"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EA6201">
              <w:rPr>
                <w:rFonts w:eastAsia="Calibri" w:cs="Arial"/>
                <w:b/>
                <w:sz w:val="22"/>
                <w:szCs w:val="22"/>
              </w:rPr>
              <w:t>8</w:t>
            </w:r>
            <w:r w:rsidR="009D14B6" w:rsidRPr="00EA6201">
              <w:rPr>
                <w:rFonts w:eastAsia="Calibri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12" w:rsidRPr="00EA6201" w:rsidRDefault="009D14B6" w:rsidP="0051653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t xml:space="preserve">Kryterium premiuje podmioty, które </w:t>
            </w:r>
            <w:r w:rsidR="00F05A12" w:rsidRPr="00EA6201">
              <w:rPr>
                <w:rFonts w:eastAsia="Calibri" w:cs="Arial"/>
                <w:sz w:val="22"/>
                <w:szCs w:val="22"/>
              </w:rPr>
              <w:t xml:space="preserve">w latach 2023-2024 współpracowały </w:t>
            </w:r>
            <w:r w:rsidR="00F05A12" w:rsidRPr="00EA6201">
              <w:rPr>
                <w:rFonts w:cs="Arial"/>
                <w:sz w:val="22"/>
                <w:szCs w:val="22"/>
              </w:rPr>
              <w:t>z organizacjami pozarządowymi i/lub instytucjami integracji i pomocy społecznej.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B6" w:rsidRPr="00EA6201" w:rsidRDefault="0059169E" w:rsidP="0051653B">
            <w:pPr>
              <w:tabs>
                <w:tab w:val="left" w:pos="358"/>
              </w:tabs>
              <w:spacing w:line="240" w:lineRule="auto"/>
              <w:ind w:left="358" w:hanging="358"/>
              <w:rPr>
                <w:rFonts w:cs="Arial"/>
                <w:sz w:val="22"/>
                <w:szCs w:val="22"/>
              </w:rPr>
            </w:pPr>
            <w:r w:rsidRPr="00EA6201">
              <w:rPr>
                <w:rFonts w:cs="Arial"/>
                <w:sz w:val="22"/>
                <w:szCs w:val="22"/>
              </w:rPr>
              <w:sym w:font="Symbol" w:char="F08C"/>
            </w:r>
          </w:p>
        </w:tc>
      </w:tr>
    </w:tbl>
    <w:p w:rsidR="00E7607D" w:rsidRPr="00EA6201" w:rsidRDefault="00E7607D" w:rsidP="0051653B">
      <w:pPr>
        <w:spacing w:line="240" w:lineRule="auto"/>
        <w:rPr>
          <w:rFonts w:cs="Arial"/>
          <w:sz w:val="22"/>
          <w:szCs w:val="22"/>
        </w:rPr>
      </w:pPr>
    </w:p>
    <w:p w:rsidR="00EF4184" w:rsidRPr="00EA6201" w:rsidRDefault="00EF4184" w:rsidP="0051653B">
      <w:pPr>
        <w:spacing w:line="240" w:lineRule="auto"/>
        <w:rPr>
          <w:rFonts w:cs="Arial"/>
          <w:sz w:val="22"/>
          <w:szCs w:val="22"/>
        </w:rPr>
      </w:pPr>
    </w:p>
    <w:p w:rsidR="00E82BC2" w:rsidRPr="00EA6201" w:rsidRDefault="00E82BC2" w:rsidP="00204BE3">
      <w:pPr>
        <w:spacing w:before="240" w:line="360" w:lineRule="auto"/>
        <w:ind w:left="-426"/>
        <w:rPr>
          <w:rFonts w:cs="Arial"/>
          <w:b/>
          <w:sz w:val="22"/>
          <w:szCs w:val="22"/>
        </w:rPr>
      </w:pPr>
    </w:p>
    <w:p w:rsidR="00204BE3" w:rsidRPr="00EA6201" w:rsidRDefault="00204BE3" w:rsidP="00204BE3">
      <w:pPr>
        <w:spacing w:before="240" w:line="360" w:lineRule="auto"/>
        <w:ind w:left="-426"/>
        <w:rPr>
          <w:rFonts w:cs="Arial"/>
          <w:b/>
          <w:sz w:val="22"/>
          <w:szCs w:val="22"/>
        </w:rPr>
      </w:pPr>
      <w:r w:rsidRPr="00EA6201">
        <w:rPr>
          <w:rFonts w:cs="Arial"/>
          <w:b/>
          <w:sz w:val="22"/>
          <w:szCs w:val="22"/>
        </w:rPr>
        <w:t xml:space="preserve">Oświadczenia </w:t>
      </w:r>
      <w:proofErr w:type="spellStart"/>
      <w:r w:rsidRPr="00EA6201">
        <w:rPr>
          <w:rFonts w:cs="Arial"/>
          <w:b/>
          <w:sz w:val="22"/>
          <w:szCs w:val="22"/>
        </w:rPr>
        <w:t>Grantobiorcy</w:t>
      </w:r>
      <w:proofErr w:type="spellEnd"/>
      <w:r w:rsidRPr="00EA6201">
        <w:rPr>
          <w:rFonts w:cs="Arial"/>
          <w:b/>
          <w:sz w:val="22"/>
          <w:szCs w:val="22"/>
        </w:rPr>
        <w:t>:</w:t>
      </w:r>
    </w:p>
    <w:p w:rsidR="00204BE3" w:rsidRPr="00EA6201" w:rsidRDefault="00204BE3" w:rsidP="00204BE3">
      <w:pPr>
        <w:numPr>
          <w:ilvl w:val="0"/>
          <w:numId w:val="6"/>
        </w:numPr>
        <w:tabs>
          <w:tab w:val="clear" w:pos="720"/>
        </w:tabs>
        <w:ind w:left="0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 xml:space="preserve">Oświadczam/oświadczamy, że zapoznałem/zapoznaliśmy się z Regulaminem Powierzania Grantów w </w:t>
      </w:r>
      <w:r w:rsidR="006F5280" w:rsidRPr="00EA6201">
        <w:rPr>
          <w:rFonts w:cs="Arial"/>
          <w:sz w:val="22"/>
          <w:szCs w:val="22"/>
        </w:rPr>
        <w:t> </w:t>
      </w:r>
      <w:r w:rsidRPr="00EA6201">
        <w:rPr>
          <w:rFonts w:cs="Arial"/>
          <w:sz w:val="22"/>
          <w:szCs w:val="22"/>
        </w:rPr>
        <w:t>ramach projektu „</w:t>
      </w:r>
      <w:r w:rsidR="00E41B37" w:rsidRPr="00EA6201">
        <w:rPr>
          <w:rFonts w:cs="Arial"/>
          <w:sz w:val="22"/>
          <w:szCs w:val="22"/>
        </w:rPr>
        <w:t>Lepsza przyszłość. Wsparcie pomorskiej psychiatrii</w:t>
      </w:r>
      <w:r w:rsidRPr="00EA6201">
        <w:rPr>
          <w:rFonts w:cs="Arial"/>
          <w:sz w:val="22"/>
          <w:szCs w:val="22"/>
        </w:rPr>
        <w:t>” finansowanego z Programu Fundusze Europejskie dla Pomorza 2021-2027, Działania 5.</w:t>
      </w:r>
      <w:r w:rsidR="00E41B37" w:rsidRPr="00EA6201">
        <w:rPr>
          <w:rFonts w:cs="Arial"/>
          <w:sz w:val="22"/>
          <w:szCs w:val="22"/>
        </w:rPr>
        <w:t>17</w:t>
      </w:r>
      <w:r w:rsidRPr="00EA6201">
        <w:rPr>
          <w:rFonts w:cs="Arial"/>
          <w:sz w:val="22"/>
          <w:szCs w:val="22"/>
        </w:rPr>
        <w:t xml:space="preserve"> </w:t>
      </w:r>
      <w:r w:rsidR="00E41B37" w:rsidRPr="00EA6201">
        <w:rPr>
          <w:rFonts w:cs="Arial"/>
          <w:sz w:val="22"/>
          <w:szCs w:val="22"/>
        </w:rPr>
        <w:t>Usługi społeczne i zdrowotne</w:t>
      </w:r>
    </w:p>
    <w:p w:rsidR="00204BE3" w:rsidRPr="00EA6201" w:rsidRDefault="00204BE3" w:rsidP="00204BE3">
      <w:pPr>
        <w:numPr>
          <w:ilvl w:val="0"/>
          <w:numId w:val="6"/>
        </w:numPr>
        <w:tabs>
          <w:tab w:val="num" w:pos="142"/>
        </w:tabs>
        <w:ind w:left="0" w:hanging="426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 xml:space="preserve">Oświadczam/oświadczamy, że jestem/jesteśmy uprawniony/uprawnieni do reprezentowania </w:t>
      </w:r>
      <w:proofErr w:type="spellStart"/>
      <w:r w:rsidRPr="00EA6201">
        <w:rPr>
          <w:rFonts w:cs="Arial"/>
          <w:sz w:val="22"/>
          <w:szCs w:val="22"/>
        </w:rPr>
        <w:t>Grantobiorcy</w:t>
      </w:r>
      <w:proofErr w:type="spellEnd"/>
      <w:r w:rsidRPr="00EA6201">
        <w:rPr>
          <w:rFonts w:cs="Arial"/>
          <w:sz w:val="22"/>
          <w:szCs w:val="22"/>
        </w:rPr>
        <w:t xml:space="preserve"> </w:t>
      </w:r>
    </w:p>
    <w:p w:rsidR="00204BE3" w:rsidRPr="00EA6201" w:rsidRDefault="00204BE3" w:rsidP="00204BE3">
      <w:pPr>
        <w:numPr>
          <w:ilvl w:val="0"/>
          <w:numId w:val="6"/>
        </w:numPr>
        <w:tabs>
          <w:tab w:val="num" w:pos="142"/>
        </w:tabs>
        <w:ind w:left="0" w:hanging="426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>Oświadczam/oświadczamy, że dobrowolnie deklaruję/deklarujemy uczestnictwo w projekcie „</w:t>
      </w:r>
      <w:r w:rsidR="006F5280" w:rsidRPr="00EA6201">
        <w:rPr>
          <w:rFonts w:cs="Arial"/>
          <w:sz w:val="22"/>
          <w:szCs w:val="22"/>
        </w:rPr>
        <w:t>Lepsza przyszłość. Wsparcie pomorskiej psychiatrii</w:t>
      </w:r>
      <w:r w:rsidRPr="00EA6201">
        <w:rPr>
          <w:rFonts w:cs="Arial"/>
          <w:sz w:val="22"/>
          <w:szCs w:val="22"/>
        </w:rPr>
        <w:t>”, którego beneficjentem jest Województwo Pomorskie.</w:t>
      </w:r>
    </w:p>
    <w:p w:rsidR="00204BE3" w:rsidRPr="00EA6201" w:rsidRDefault="00204BE3" w:rsidP="00204BE3">
      <w:pPr>
        <w:numPr>
          <w:ilvl w:val="0"/>
          <w:numId w:val="6"/>
        </w:numPr>
        <w:tabs>
          <w:tab w:val="num" w:pos="142"/>
        </w:tabs>
        <w:ind w:left="0" w:hanging="426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>Oświadczam/oświadczamy, że informacje zawarte w niniejszym formularzu są zgodne z prawdą.</w:t>
      </w:r>
    </w:p>
    <w:p w:rsidR="00204BE3" w:rsidRPr="00EA6201" w:rsidRDefault="00204BE3" w:rsidP="00204BE3">
      <w:pPr>
        <w:pStyle w:val="Akapitzlist"/>
        <w:numPr>
          <w:ilvl w:val="0"/>
          <w:numId w:val="6"/>
        </w:numPr>
        <w:tabs>
          <w:tab w:val="num" w:pos="142"/>
        </w:tabs>
        <w:spacing w:after="200"/>
        <w:ind w:left="0" w:hanging="426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 xml:space="preserve">Oświadczam/oświadczamy, że reprezentowany podmiot nie podlega wykluczeniu z ubiegania się o </w:t>
      </w:r>
      <w:r w:rsidR="006F5280" w:rsidRPr="00EA6201">
        <w:rPr>
          <w:rFonts w:cs="Arial"/>
          <w:sz w:val="22"/>
          <w:szCs w:val="22"/>
        </w:rPr>
        <w:t> </w:t>
      </w:r>
      <w:r w:rsidRPr="00EA6201">
        <w:rPr>
          <w:rFonts w:cs="Arial"/>
          <w:sz w:val="22"/>
          <w:szCs w:val="22"/>
        </w:rPr>
        <w:t xml:space="preserve">dofinansowanie na podstawie art. 207 ust. 4 ustawy z 21.06.2013 r. o finansach publicznych, z </w:t>
      </w:r>
      <w:r w:rsidR="006F5280" w:rsidRPr="00EA6201">
        <w:rPr>
          <w:rFonts w:cs="Arial"/>
          <w:sz w:val="22"/>
          <w:szCs w:val="22"/>
        </w:rPr>
        <w:t> </w:t>
      </w:r>
      <w:r w:rsidRPr="00EA6201">
        <w:rPr>
          <w:rFonts w:cs="Arial"/>
          <w:sz w:val="22"/>
          <w:szCs w:val="22"/>
        </w:rPr>
        <w:t xml:space="preserve">zastrzeżeniem art. 207 ust. 7 tej Ustawy. </w:t>
      </w:r>
    </w:p>
    <w:p w:rsidR="00204BE3" w:rsidRPr="00EA6201" w:rsidRDefault="00204BE3" w:rsidP="00204BE3">
      <w:pPr>
        <w:pStyle w:val="Akapitzlist"/>
        <w:numPr>
          <w:ilvl w:val="0"/>
          <w:numId w:val="6"/>
        </w:numPr>
        <w:tabs>
          <w:tab w:val="num" w:pos="142"/>
        </w:tabs>
        <w:spacing w:after="200"/>
        <w:ind w:left="0" w:hanging="426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lastRenderedPageBreak/>
        <w:t>Oświadczam/oświadczamy, że reprezentowany podmiot nie zalega z opłaceniem składek na ubezpieczenie zdrowotne i społeczne.</w:t>
      </w:r>
    </w:p>
    <w:p w:rsidR="00204BE3" w:rsidRPr="00EA6201" w:rsidRDefault="00204BE3" w:rsidP="00204BE3">
      <w:pPr>
        <w:pStyle w:val="Akapitzlist"/>
        <w:numPr>
          <w:ilvl w:val="0"/>
          <w:numId w:val="6"/>
        </w:numPr>
        <w:tabs>
          <w:tab w:val="num" w:pos="142"/>
        </w:tabs>
        <w:spacing w:after="200"/>
        <w:ind w:left="0" w:hanging="426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>Oświadczam/oświadczamy, że reprezentowany podmiot nie zalega z opłacaniem podatków.</w:t>
      </w:r>
    </w:p>
    <w:p w:rsidR="00204BE3" w:rsidRPr="00EA6201" w:rsidRDefault="00204BE3" w:rsidP="00204BE3">
      <w:pPr>
        <w:pStyle w:val="Akapitzlist"/>
        <w:numPr>
          <w:ilvl w:val="0"/>
          <w:numId w:val="6"/>
        </w:numPr>
        <w:tabs>
          <w:tab w:val="num" w:pos="142"/>
        </w:tabs>
        <w:spacing w:after="200"/>
        <w:ind w:left="0" w:hanging="426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>Oświadczam/oświadczamy, że żadna z osób zarządzających reprezentowanym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</w:r>
    </w:p>
    <w:p w:rsidR="00204BE3" w:rsidRPr="00EA6201" w:rsidRDefault="00204BE3" w:rsidP="00204BE3">
      <w:pPr>
        <w:pStyle w:val="Akapitzlist"/>
        <w:numPr>
          <w:ilvl w:val="0"/>
          <w:numId w:val="6"/>
        </w:numPr>
        <w:tabs>
          <w:tab w:val="num" w:pos="142"/>
        </w:tabs>
        <w:spacing w:after="200"/>
        <w:ind w:left="0" w:hanging="426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>Oświadczam/-y, że w stosunku do reprezentowanego podmiotu nie zachodzą przesłanki wykluczające z możliwości otrzymania wsparcia z programów unijnych i krajowych, wynikające z nałożenia sankcji na Federację Rosyjską na podstawie przepisów:</w:t>
      </w:r>
    </w:p>
    <w:p w:rsidR="00204BE3" w:rsidRPr="00EA6201" w:rsidRDefault="00204BE3" w:rsidP="00204BE3">
      <w:pPr>
        <w:pStyle w:val="Akapitzlist"/>
        <w:numPr>
          <w:ilvl w:val="0"/>
          <w:numId w:val="39"/>
        </w:numPr>
        <w:tabs>
          <w:tab w:val="num" w:pos="142"/>
        </w:tabs>
        <w:spacing w:before="360"/>
        <w:ind w:left="426" w:hanging="425"/>
        <w:rPr>
          <w:rFonts w:cs="Arial"/>
          <w:b/>
          <w:bCs/>
          <w:sz w:val="22"/>
          <w:szCs w:val="22"/>
        </w:rPr>
      </w:pPr>
      <w:r w:rsidRPr="00EA6201">
        <w:rPr>
          <w:rFonts w:cs="Arial"/>
          <w:sz w:val="22"/>
          <w:szCs w:val="22"/>
        </w:rPr>
        <w:t>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204BE3" w:rsidRPr="00EA6201" w:rsidRDefault="00204BE3" w:rsidP="00204BE3">
      <w:pPr>
        <w:pStyle w:val="Akapitzlist"/>
        <w:numPr>
          <w:ilvl w:val="0"/>
          <w:numId w:val="39"/>
        </w:numPr>
        <w:tabs>
          <w:tab w:val="num" w:pos="142"/>
        </w:tabs>
        <w:spacing w:before="360"/>
        <w:ind w:left="426" w:hanging="425"/>
        <w:rPr>
          <w:rFonts w:cs="Arial"/>
          <w:b/>
          <w:bCs/>
          <w:sz w:val="22"/>
          <w:szCs w:val="22"/>
        </w:rPr>
      </w:pPr>
      <w:r w:rsidRPr="00EA6201">
        <w:rPr>
          <w:rFonts w:cs="Arial"/>
          <w:sz w:val="22"/>
          <w:szCs w:val="22"/>
        </w:rPr>
        <w:t>ustawy z dnia 13 kwietnia 2022 r</w:t>
      </w:r>
      <w:r w:rsidRPr="00EA6201">
        <w:rPr>
          <w:rFonts w:cs="Arial"/>
          <w:i/>
          <w:sz w:val="22"/>
          <w:szCs w:val="22"/>
        </w:rPr>
        <w:t>.</w:t>
      </w:r>
      <w:r w:rsidRPr="00EA6201">
        <w:rPr>
          <w:rFonts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A6201">
        <w:rPr>
          <w:rFonts w:cs="Arial"/>
          <w:sz w:val="22"/>
          <w:szCs w:val="22"/>
        </w:rPr>
        <w:t>(Dz. U. poz. 835)</w:t>
      </w:r>
      <w:r w:rsidRPr="00EA6201">
        <w:rPr>
          <w:rFonts w:cs="Arial"/>
          <w:iCs/>
          <w:sz w:val="22"/>
          <w:szCs w:val="22"/>
        </w:rPr>
        <w:t>;</w:t>
      </w:r>
    </w:p>
    <w:p w:rsidR="00204BE3" w:rsidRPr="00EA6201" w:rsidRDefault="00204BE3" w:rsidP="00204BE3">
      <w:pPr>
        <w:pStyle w:val="Akapitzlist"/>
        <w:numPr>
          <w:ilvl w:val="0"/>
          <w:numId w:val="39"/>
        </w:numPr>
        <w:tabs>
          <w:tab w:val="num" w:pos="142"/>
        </w:tabs>
        <w:spacing w:before="360" w:after="160"/>
        <w:ind w:left="426" w:hanging="425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 xml:space="preserve">rozporządzenia Rady (WE) nr 765/2006 z dnia 18 maja 2006 r. dotyczące środków ograniczających w związku z sytuacją na Białorusi i udziałem Białorusi w agresji Rosji wobec Ukrainy (Dz. U. UE L 134  z 20.5.2006, str. 1, z </w:t>
      </w:r>
      <w:proofErr w:type="spellStart"/>
      <w:r w:rsidRPr="00EA6201">
        <w:rPr>
          <w:rFonts w:cs="Arial"/>
          <w:sz w:val="22"/>
          <w:szCs w:val="22"/>
        </w:rPr>
        <w:t>późn</w:t>
      </w:r>
      <w:proofErr w:type="spellEnd"/>
      <w:r w:rsidRPr="00EA6201">
        <w:rPr>
          <w:rFonts w:cs="Arial"/>
          <w:sz w:val="22"/>
          <w:szCs w:val="22"/>
        </w:rPr>
        <w:t xml:space="preserve">. zm.); </w:t>
      </w:r>
    </w:p>
    <w:p w:rsidR="00204BE3" w:rsidRPr="00EA6201" w:rsidRDefault="00204BE3" w:rsidP="00204BE3">
      <w:pPr>
        <w:pStyle w:val="Akapitzlist"/>
        <w:numPr>
          <w:ilvl w:val="0"/>
          <w:numId w:val="39"/>
        </w:numPr>
        <w:tabs>
          <w:tab w:val="num" w:pos="142"/>
        </w:tabs>
        <w:spacing w:before="360"/>
        <w:ind w:left="426" w:hanging="425"/>
        <w:rPr>
          <w:rFonts w:cs="Arial"/>
          <w:b/>
          <w:bCs/>
          <w:sz w:val="22"/>
          <w:szCs w:val="22"/>
        </w:rPr>
      </w:pPr>
      <w:r w:rsidRPr="00EA6201">
        <w:rPr>
          <w:rFonts w:cs="Arial"/>
          <w:sz w:val="22"/>
          <w:szCs w:val="22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EA6201">
        <w:rPr>
          <w:rFonts w:cs="Arial"/>
          <w:sz w:val="22"/>
          <w:szCs w:val="22"/>
        </w:rPr>
        <w:t>późn</w:t>
      </w:r>
      <w:proofErr w:type="spellEnd"/>
      <w:r w:rsidRPr="00EA6201">
        <w:rPr>
          <w:rFonts w:cs="Arial"/>
          <w:sz w:val="22"/>
          <w:szCs w:val="22"/>
        </w:rPr>
        <w:t>. zm.);</w:t>
      </w:r>
    </w:p>
    <w:p w:rsidR="00204BE3" w:rsidRPr="00EA6201" w:rsidRDefault="00204BE3" w:rsidP="00204BE3">
      <w:pPr>
        <w:pStyle w:val="Akapitzlist"/>
        <w:numPr>
          <w:ilvl w:val="0"/>
          <w:numId w:val="39"/>
        </w:numPr>
        <w:tabs>
          <w:tab w:val="num" w:pos="142"/>
        </w:tabs>
        <w:spacing w:before="360"/>
        <w:ind w:left="426" w:hanging="425"/>
        <w:rPr>
          <w:rFonts w:cs="Arial"/>
          <w:b/>
          <w:bCs/>
          <w:sz w:val="22"/>
          <w:szCs w:val="22"/>
        </w:rPr>
      </w:pPr>
      <w:r w:rsidRPr="00EA6201">
        <w:rPr>
          <w:rFonts w:cs="Arial"/>
          <w:sz w:val="22"/>
          <w:szCs w:val="22"/>
        </w:rPr>
        <w:t>Komunikatu Komisji „Tymczasowe kryzysowe ramy środków pomocy państwa w celu wsparcia gospodarki po agresji Rosji wobec Ukrainy” (Dz. U. UE C 131 z 24.3.2022 str. 1).</w:t>
      </w:r>
    </w:p>
    <w:p w:rsidR="00204BE3" w:rsidRPr="00EA6201" w:rsidRDefault="00204BE3" w:rsidP="00204BE3">
      <w:pPr>
        <w:pStyle w:val="Akapitzlist"/>
        <w:numPr>
          <w:ilvl w:val="0"/>
          <w:numId w:val="6"/>
        </w:numPr>
        <w:tabs>
          <w:tab w:val="num" w:pos="142"/>
        </w:tabs>
        <w:spacing w:after="200"/>
        <w:ind w:left="0" w:hanging="426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 xml:space="preserve">Jednocześnie oświadczam/oświadczamy, że reprezentowanego podmiotu nie łączą żadne powiązania osobowe ani podmiotowe dające podstawę wykluczenia z możliwości otrzymania wsparcia z </w:t>
      </w:r>
      <w:r w:rsidR="009C375F" w:rsidRPr="00EA6201">
        <w:rPr>
          <w:rFonts w:cs="Arial"/>
          <w:sz w:val="22"/>
          <w:szCs w:val="22"/>
        </w:rPr>
        <w:t> </w:t>
      </w:r>
      <w:r w:rsidRPr="00EA6201">
        <w:rPr>
          <w:rFonts w:cs="Arial"/>
          <w:sz w:val="22"/>
          <w:szCs w:val="22"/>
        </w:rPr>
        <w:t>programów unijnych i krajowych na podstawie przepisów w/w aktów prawnych.</w:t>
      </w:r>
    </w:p>
    <w:p w:rsidR="00204BE3" w:rsidRPr="00EA6201" w:rsidRDefault="00204BE3" w:rsidP="00204BE3">
      <w:pPr>
        <w:pStyle w:val="Akapitzlist"/>
        <w:numPr>
          <w:ilvl w:val="0"/>
          <w:numId w:val="6"/>
        </w:numPr>
        <w:tabs>
          <w:tab w:val="num" w:pos="142"/>
        </w:tabs>
        <w:spacing w:after="200"/>
        <w:ind w:left="0" w:hanging="426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>Deklaruję/-my, że żadne zamówienie ani koncesja w ramach grantu nie zostanie wykonana z podmiotami podlegającymi wykluczeniu zgodnie z art. 5k rozporządzenia Rady UE nr 833/2014.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</w:tblGrid>
      <w:tr w:rsidR="00204BE3" w:rsidRPr="00EA6201" w:rsidTr="00917164">
        <w:trPr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BE3" w:rsidRPr="00EA6201" w:rsidRDefault="00204BE3" w:rsidP="0091716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sz w:val="22"/>
                <w:szCs w:val="22"/>
                <w:lang w:eastAsia="en-US"/>
              </w:rPr>
              <w:t>Data wypełnienia wniosku:</w:t>
            </w:r>
          </w:p>
        </w:tc>
      </w:tr>
      <w:tr w:rsidR="00204BE3" w:rsidRPr="00EA6201" w:rsidTr="00917164">
        <w:trPr>
          <w:jc w:val="center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E3" w:rsidRPr="00EA6201" w:rsidRDefault="00204BE3" w:rsidP="0091716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EA6201">
              <w:rPr>
                <w:rFonts w:cs="Arial"/>
                <w:sz w:val="22"/>
                <w:szCs w:val="22"/>
                <w:lang w:eastAsia="en-US"/>
              </w:rPr>
              <w:t>Pieczęć i podpis osób uprawnionych do reprezentowania Podmiotu</w:t>
            </w:r>
          </w:p>
          <w:p w:rsidR="00204BE3" w:rsidRPr="00EA6201" w:rsidRDefault="00204BE3" w:rsidP="00917164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  <w:p w:rsidR="00204BE3" w:rsidRPr="00EA6201" w:rsidRDefault="00204BE3" w:rsidP="00917164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  <w:p w:rsidR="00204BE3" w:rsidRPr="00EA6201" w:rsidRDefault="00204BE3" w:rsidP="00917164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204BE3" w:rsidRPr="00EA6201" w:rsidRDefault="00204BE3" w:rsidP="00204BE3">
      <w:pPr>
        <w:spacing w:line="360" w:lineRule="auto"/>
        <w:ind w:left="-142"/>
        <w:jc w:val="both"/>
        <w:rPr>
          <w:rFonts w:cs="Arial"/>
          <w:b/>
          <w:sz w:val="22"/>
          <w:szCs w:val="22"/>
          <w:u w:val="single"/>
        </w:rPr>
      </w:pPr>
      <w:r w:rsidRPr="00EA6201">
        <w:rPr>
          <w:rFonts w:cs="Arial"/>
          <w:b/>
          <w:sz w:val="22"/>
          <w:szCs w:val="22"/>
          <w:u w:val="single"/>
        </w:rPr>
        <w:lastRenderedPageBreak/>
        <w:t>Załączniki:</w:t>
      </w:r>
    </w:p>
    <w:p w:rsidR="00204BE3" w:rsidRPr="00EA6201" w:rsidRDefault="00204BE3" w:rsidP="00204BE3">
      <w:pPr>
        <w:pStyle w:val="Akapitzlist"/>
        <w:numPr>
          <w:ilvl w:val="3"/>
          <w:numId w:val="6"/>
        </w:numPr>
        <w:ind w:left="0"/>
        <w:jc w:val="both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 xml:space="preserve">Aktualny odpis z rejestru lub odpowiedniego wyciągu z ewidencji lub inne dokumenty potwierdzające status prawny </w:t>
      </w:r>
      <w:proofErr w:type="spellStart"/>
      <w:r w:rsidRPr="00EA6201">
        <w:rPr>
          <w:rFonts w:cs="Arial"/>
          <w:sz w:val="22"/>
          <w:szCs w:val="22"/>
        </w:rPr>
        <w:t>Grantobiorcy</w:t>
      </w:r>
      <w:proofErr w:type="spellEnd"/>
      <w:r w:rsidRPr="00EA6201">
        <w:rPr>
          <w:rFonts w:cs="Arial"/>
          <w:sz w:val="22"/>
          <w:szCs w:val="22"/>
        </w:rPr>
        <w:t>.</w:t>
      </w:r>
    </w:p>
    <w:p w:rsidR="00204BE3" w:rsidRPr="00EA6201" w:rsidRDefault="00204BE3" w:rsidP="00204BE3">
      <w:pPr>
        <w:pStyle w:val="Akapitzlist"/>
        <w:numPr>
          <w:ilvl w:val="3"/>
          <w:numId w:val="6"/>
        </w:numPr>
        <w:ind w:left="0"/>
        <w:jc w:val="both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>Pełnomocnictwo do reprezentowania Podmiotu – o ile dotyczy.</w:t>
      </w:r>
    </w:p>
    <w:p w:rsidR="00204BE3" w:rsidRPr="00EA6201" w:rsidRDefault="00204BE3" w:rsidP="00204BE3">
      <w:pPr>
        <w:pStyle w:val="Akapitzlist"/>
        <w:numPr>
          <w:ilvl w:val="3"/>
          <w:numId w:val="6"/>
        </w:numPr>
        <w:ind w:left="0"/>
        <w:jc w:val="both"/>
        <w:rPr>
          <w:rFonts w:cs="Arial"/>
          <w:sz w:val="22"/>
          <w:szCs w:val="22"/>
        </w:rPr>
      </w:pPr>
      <w:r w:rsidRPr="00EA6201">
        <w:rPr>
          <w:rFonts w:cs="Arial"/>
          <w:sz w:val="22"/>
          <w:szCs w:val="22"/>
        </w:rPr>
        <w:t>Inne (wypisz wszystkie, w szczególności potwierdzające spełnienie kryteriów z tabeli nr 8</w:t>
      </w:r>
      <w:r w:rsidR="00AC2B2C" w:rsidRPr="00EA6201">
        <w:rPr>
          <w:rFonts w:cs="Arial"/>
          <w:sz w:val="22"/>
          <w:szCs w:val="22"/>
        </w:rPr>
        <w:t xml:space="preserve"> Kryteria</w:t>
      </w:r>
      <w:r w:rsidRPr="00EA6201">
        <w:rPr>
          <w:rFonts w:cs="Arial"/>
          <w:sz w:val="22"/>
          <w:szCs w:val="22"/>
        </w:rPr>
        <w:t>: …………………………………………………………………………………………</w:t>
      </w:r>
      <w:r w:rsidRPr="00EA6201">
        <w:rPr>
          <w:rFonts w:eastAsiaTheme="minorHAnsi" w:cs="Arial"/>
          <w:sz w:val="22"/>
          <w:szCs w:val="22"/>
        </w:rPr>
        <w:t xml:space="preserve"> </w:t>
      </w:r>
    </w:p>
    <w:p w:rsidR="00204BE3" w:rsidRPr="00EA6201" w:rsidRDefault="00204BE3" w:rsidP="00204BE3">
      <w:pPr>
        <w:rPr>
          <w:rFonts w:cs="Arial"/>
          <w:sz w:val="22"/>
          <w:szCs w:val="22"/>
        </w:rPr>
      </w:pPr>
    </w:p>
    <w:p w:rsidR="00204BE3" w:rsidRPr="00EA6201" w:rsidRDefault="00204BE3" w:rsidP="00204BE3">
      <w:pPr>
        <w:rPr>
          <w:rFonts w:cs="Arial"/>
          <w:sz w:val="22"/>
          <w:szCs w:val="22"/>
        </w:rPr>
      </w:pPr>
    </w:p>
    <w:p w:rsidR="009C375F" w:rsidRPr="00EA6201" w:rsidRDefault="009C375F" w:rsidP="00204BE3">
      <w:pPr>
        <w:rPr>
          <w:rFonts w:cs="Arial"/>
          <w:sz w:val="22"/>
          <w:szCs w:val="22"/>
        </w:rPr>
      </w:pPr>
    </w:p>
    <w:p w:rsidR="009C375F" w:rsidRPr="00EA6201" w:rsidRDefault="009C375F" w:rsidP="00204BE3">
      <w:pPr>
        <w:rPr>
          <w:rFonts w:cs="Arial"/>
          <w:sz w:val="22"/>
          <w:szCs w:val="22"/>
        </w:rPr>
      </w:pPr>
    </w:p>
    <w:p w:rsidR="009C375F" w:rsidRDefault="009C375F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Default="00EA6201" w:rsidP="00204BE3">
      <w:pPr>
        <w:rPr>
          <w:rFonts w:cs="Arial"/>
          <w:sz w:val="22"/>
          <w:szCs w:val="22"/>
        </w:rPr>
      </w:pPr>
    </w:p>
    <w:p w:rsidR="00EA6201" w:rsidRPr="00EA6201" w:rsidRDefault="00EA6201" w:rsidP="00204BE3">
      <w:pPr>
        <w:rPr>
          <w:rFonts w:cs="Arial"/>
          <w:sz w:val="22"/>
          <w:szCs w:val="22"/>
        </w:rPr>
      </w:pPr>
    </w:p>
    <w:p w:rsidR="00204BE3" w:rsidRPr="00EA6201" w:rsidRDefault="00204BE3" w:rsidP="00204BE3">
      <w:pPr>
        <w:rPr>
          <w:rFonts w:cs="Arial"/>
          <w:sz w:val="22"/>
          <w:szCs w:val="22"/>
        </w:rPr>
      </w:pPr>
    </w:p>
    <w:p w:rsidR="00E179EC" w:rsidRPr="00EA6201" w:rsidRDefault="00E179EC" w:rsidP="00E82BC2">
      <w:pPr>
        <w:rPr>
          <w:rFonts w:cs="Arial"/>
          <w:b/>
        </w:rPr>
      </w:pPr>
      <w:r w:rsidRPr="00EA6201">
        <w:rPr>
          <w:rFonts w:cs="Arial"/>
          <w:b/>
        </w:rPr>
        <w:t>Klauzula Informacyjna</w:t>
      </w:r>
    </w:p>
    <w:p w:rsidR="00E179EC" w:rsidRPr="00EA6201" w:rsidRDefault="00E179EC" w:rsidP="00E82BC2">
      <w:pPr>
        <w:rPr>
          <w:rFonts w:cs="Arial"/>
        </w:rPr>
      </w:pPr>
    </w:p>
    <w:p w:rsidR="00E179EC" w:rsidRPr="00EA6201" w:rsidRDefault="00E179EC" w:rsidP="00E82BC2">
      <w:pPr>
        <w:rPr>
          <w:rFonts w:cs="Arial"/>
        </w:rPr>
      </w:pPr>
      <w:r w:rsidRPr="00EA6201">
        <w:rPr>
          <w:rFonts w:cs="Arial"/>
        </w:rPr>
        <w:t xml:space="preserve">Zgodnie z art. 13 rozporządzenia Parlamentu Europejskiego i Rady (UE) 2016/679 z dnia </w:t>
      </w:r>
      <w:r w:rsidRPr="00EA6201">
        <w:rPr>
          <w:rFonts w:cs="Arial"/>
        </w:rPr>
        <w:br/>
        <w:t xml:space="preserve">27 kwietnia 2016 r. w sprawie ochrony osób fizycznych w związku z przetwarzaniem danych osobowych i w sprawie swobodnego przepływu takich danych oraz uchylenia dyrektywy 95/46/WE (ogólne rozporządzenie o ochronie danych) (Dz. Urz. UE L 119 z 04.05.2016, str. 1), dalej „RODO”, informuje się, że: </w:t>
      </w:r>
    </w:p>
    <w:p w:rsidR="00E179EC" w:rsidRPr="00EA6201" w:rsidRDefault="00E179EC" w:rsidP="00E82BC2">
      <w:pPr>
        <w:pStyle w:val="Akapitzlist"/>
        <w:numPr>
          <w:ilvl w:val="0"/>
          <w:numId w:val="46"/>
        </w:numPr>
        <w:ind w:left="426" w:hanging="426"/>
        <w:rPr>
          <w:rFonts w:cs="Arial"/>
          <w:i/>
        </w:rPr>
      </w:pPr>
      <w:r w:rsidRPr="00EA6201">
        <w:rPr>
          <w:rFonts w:cs="Arial"/>
        </w:rPr>
        <w:t xml:space="preserve">administratorem danych osobowych Wnioskodawcy jest </w:t>
      </w:r>
      <w:r w:rsidRPr="00EA6201">
        <w:rPr>
          <w:rFonts w:cs="Arial"/>
          <w:iCs/>
        </w:rPr>
        <w:t xml:space="preserve">Zarząd Województwa Pomorskiego, z siedzibą ul. Okopowa 21/27, 80-810 Gdańsk. Pozostałe dane kontaktowe to: </w:t>
      </w:r>
      <w:r w:rsidRPr="00EA6201">
        <w:rPr>
          <w:rFonts w:cs="Arial"/>
          <w:iCs/>
          <w:u w:val="single"/>
        </w:rPr>
        <w:t>dz@pomorskie.eu</w:t>
      </w:r>
      <w:r w:rsidRPr="00EA6201">
        <w:rPr>
          <w:rFonts w:cs="Arial"/>
          <w:iCs/>
        </w:rPr>
        <w:t>, tel. 58 32 68 260;</w:t>
      </w:r>
    </w:p>
    <w:p w:rsidR="00E179EC" w:rsidRPr="00EA6201" w:rsidRDefault="00E179EC" w:rsidP="00E82BC2">
      <w:pPr>
        <w:pStyle w:val="Akapitzlist"/>
        <w:numPr>
          <w:ilvl w:val="0"/>
          <w:numId w:val="46"/>
        </w:numPr>
        <w:ind w:left="426" w:hanging="426"/>
        <w:rPr>
          <w:rFonts w:cs="Arial"/>
        </w:rPr>
      </w:pPr>
      <w:r w:rsidRPr="00EA6201">
        <w:rPr>
          <w:rFonts w:cs="Arial"/>
          <w:iCs/>
        </w:rPr>
        <w:t xml:space="preserve">dane kontaktowe inspektora ochrony danych to e-mail: </w:t>
      </w:r>
      <w:hyperlink r:id="rId9" w:history="1">
        <w:r w:rsidRPr="00EA6201">
          <w:rPr>
            <w:rStyle w:val="Hipercze"/>
            <w:rFonts w:cs="Arial"/>
            <w:iCs/>
          </w:rPr>
          <w:t>iod@pomorskie.eu</w:t>
        </w:r>
      </w:hyperlink>
      <w:r w:rsidRPr="00EA6201">
        <w:rPr>
          <w:rFonts w:cs="Arial"/>
        </w:rPr>
        <w:t>;</w:t>
      </w:r>
    </w:p>
    <w:p w:rsidR="00E179EC" w:rsidRPr="00EA6201" w:rsidRDefault="00E179EC" w:rsidP="00E82BC2">
      <w:pPr>
        <w:pStyle w:val="Akapitzlist"/>
        <w:numPr>
          <w:ilvl w:val="0"/>
          <w:numId w:val="46"/>
        </w:numPr>
        <w:ind w:left="426" w:hanging="426"/>
        <w:rPr>
          <w:rFonts w:cs="Arial"/>
          <w:color w:val="FF0000"/>
        </w:rPr>
      </w:pPr>
      <w:r w:rsidRPr="00EA6201">
        <w:rPr>
          <w:rFonts w:cs="Arial"/>
          <w:shd w:val="clear" w:color="auto" w:fill="FFFFFF"/>
        </w:rPr>
        <w:t xml:space="preserve">Pana/Pani dane osobowe wskazane we Wniosku będą  przetwarzane w celu oceny Wniosku i </w:t>
      </w:r>
      <w:r w:rsidRPr="00EA6201">
        <w:rPr>
          <w:rFonts w:cs="Arial"/>
        </w:rPr>
        <w:t xml:space="preserve">przyznania Grantu w ramach </w:t>
      </w:r>
      <w:r w:rsidRPr="00EA6201">
        <w:rPr>
          <w:rFonts w:cs="Arial"/>
          <w:shd w:val="clear" w:color="auto" w:fill="FFFFFF"/>
        </w:rPr>
        <w:t>Projektu na podstawie art. 6 ust. 1 lit. c) RODO (tj. przepisu prawa) w związku z:</w:t>
      </w:r>
    </w:p>
    <w:p w:rsidR="00E179EC" w:rsidRPr="00EA6201" w:rsidRDefault="00E179EC" w:rsidP="00E82BC2">
      <w:pPr>
        <w:pStyle w:val="Standard"/>
        <w:numPr>
          <w:ilvl w:val="1"/>
          <w:numId w:val="47"/>
        </w:numPr>
        <w:snapToGrid w:val="0"/>
        <w:spacing w:line="276" w:lineRule="auto"/>
        <w:ind w:left="851"/>
        <w:textAlignment w:val="auto"/>
        <w:rPr>
          <w:rFonts w:ascii="Arial" w:hAnsi="Arial" w:cs="Arial"/>
          <w:lang w:eastAsia="pl-PL"/>
        </w:rPr>
      </w:pPr>
      <w:r w:rsidRPr="00EA6201">
        <w:rPr>
          <w:rFonts w:ascii="Arial" w:hAnsi="Arial" w:cs="Arial"/>
          <w:lang w:eastAsia="pl-PL"/>
        </w:rPr>
        <w:t>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ogólne);</w:t>
      </w:r>
    </w:p>
    <w:p w:rsidR="00E179EC" w:rsidRPr="00EA6201" w:rsidRDefault="00E179EC" w:rsidP="00E82BC2">
      <w:pPr>
        <w:pStyle w:val="Standard"/>
        <w:numPr>
          <w:ilvl w:val="1"/>
          <w:numId w:val="47"/>
        </w:numPr>
        <w:snapToGrid w:val="0"/>
        <w:spacing w:line="276" w:lineRule="auto"/>
        <w:ind w:left="851"/>
        <w:textAlignment w:val="auto"/>
        <w:rPr>
          <w:rFonts w:ascii="Arial" w:hAnsi="Arial" w:cs="Arial"/>
          <w:lang w:eastAsia="pl-PL"/>
        </w:rPr>
      </w:pPr>
      <w:r w:rsidRPr="00EA6201">
        <w:rPr>
          <w:rFonts w:ascii="Arial" w:hAnsi="Arial" w:cs="Arial"/>
          <w:lang w:eastAsia="pl-PL"/>
        </w:rPr>
        <w:t>Rozporządzeniem Parlamentu Europejskiego i Rady (UE) nr 2021/1057 z dnia 24 czerwca 2021 r. ustanawiającego Europejski Fundusz Społeczny Plus (EFS+) oraz uchylającego rozporządzenie (UE) nr 1296/2013 (Dz. Urz. UE L 231 z dn. 30 czerwca 2021 r.);</w:t>
      </w:r>
    </w:p>
    <w:p w:rsidR="00E179EC" w:rsidRPr="00EA6201" w:rsidRDefault="00E179EC" w:rsidP="00E82BC2">
      <w:pPr>
        <w:pStyle w:val="Standard"/>
        <w:numPr>
          <w:ilvl w:val="1"/>
          <w:numId w:val="47"/>
        </w:numPr>
        <w:snapToGrid w:val="0"/>
        <w:spacing w:line="276" w:lineRule="auto"/>
        <w:ind w:left="851"/>
        <w:textAlignment w:val="auto"/>
        <w:rPr>
          <w:rFonts w:ascii="Arial" w:hAnsi="Arial" w:cs="Arial"/>
          <w:lang w:eastAsia="pl-PL"/>
        </w:rPr>
      </w:pPr>
      <w:r w:rsidRPr="00EA6201">
        <w:rPr>
          <w:rFonts w:ascii="Arial" w:hAnsi="Arial" w:cs="Arial"/>
          <w:lang w:eastAsia="pl-PL"/>
        </w:rPr>
        <w:t xml:space="preserve">Rozporządzeniem Parlamentu Europejskiego i Rady (UE) nr 2021/1058 z dnia 24 czerwca 2021 r. w sprawie Europejskiego Funduszu Rozwoju Regionalnego i </w:t>
      </w:r>
      <w:r w:rsidR="009C375F" w:rsidRPr="00EA6201">
        <w:rPr>
          <w:rFonts w:ascii="Arial" w:hAnsi="Arial" w:cs="Arial"/>
          <w:lang w:eastAsia="pl-PL"/>
        </w:rPr>
        <w:t> </w:t>
      </w:r>
      <w:r w:rsidRPr="00EA6201">
        <w:rPr>
          <w:rFonts w:ascii="Arial" w:hAnsi="Arial" w:cs="Arial"/>
          <w:lang w:eastAsia="pl-PL"/>
        </w:rPr>
        <w:t>Funduszu Spójności (Dz. Urz. UE L 231 z 30.06.2021);</w:t>
      </w:r>
    </w:p>
    <w:p w:rsidR="00E179EC" w:rsidRPr="00EA6201" w:rsidRDefault="00E179EC" w:rsidP="00E82BC2">
      <w:pPr>
        <w:pStyle w:val="Standard"/>
        <w:numPr>
          <w:ilvl w:val="1"/>
          <w:numId w:val="47"/>
        </w:numPr>
        <w:snapToGrid w:val="0"/>
        <w:spacing w:line="276" w:lineRule="auto"/>
        <w:ind w:left="851"/>
        <w:textAlignment w:val="auto"/>
        <w:rPr>
          <w:rFonts w:ascii="Arial" w:hAnsi="Arial" w:cs="Arial"/>
          <w:lang w:eastAsia="pl-PL"/>
        </w:rPr>
      </w:pPr>
      <w:r w:rsidRPr="00EA6201">
        <w:rPr>
          <w:rFonts w:ascii="Arial" w:hAnsi="Arial" w:cs="Arial"/>
          <w:lang w:eastAsia="pl-PL"/>
        </w:rPr>
        <w:t>Ustawy o Samorządzie Województwa (Dz. U. 1998 Nr 91 poz. 576);</w:t>
      </w:r>
    </w:p>
    <w:p w:rsidR="00E179EC" w:rsidRPr="00EA6201" w:rsidRDefault="00E179EC" w:rsidP="00E82BC2">
      <w:pPr>
        <w:pStyle w:val="Standard"/>
        <w:numPr>
          <w:ilvl w:val="1"/>
          <w:numId w:val="47"/>
        </w:numPr>
        <w:snapToGrid w:val="0"/>
        <w:spacing w:line="276" w:lineRule="auto"/>
        <w:ind w:left="851"/>
        <w:textAlignment w:val="auto"/>
        <w:rPr>
          <w:rFonts w:ascii="Arial" w:hAnsi="Arial" w:cs="Arial"/>
          <w:lang w:eastAsia="pl-PL"/>
        </w:rPr>
      </w:pPr>
      <w:r w:rsidRPr="00EA6201">
        <w:rPr>
          <w:rFonts w:ascii="Arial" w:hAnsi="Arial" w:cs="Arial"/>
          <w:lang w:eastAsia="pl-PL"/>
        </w:rPr>
        <w:t>Ustawy z dnia 28 kwietnia 2022 r. o zasadach realizacji zadań finansowanych ze środków europejskich w perspektywie finansowej 2021–2027;</w:t>
      </w:r>
    </w:p>
    <w:p w:rsidR="00E179EC" w:rsidRPr="00EA6201" w:rsidRDefault="00E179EC" w:rsidP="00E82BC2">
      <w:pPr>
        <w:pStyle w:val="Akapitzlist"/>
        <w:numPr>
          <w:ilvl w:val="1"/>
          <w:numId w:val="47"/>
        </w:numPr>
        <w:spacing w:after="160"/>
        <w:ind w:left="851"/>
        <w:rPr>
          <w:rFonts w:cs="Arial"/>
          <w:kern w:val="3"/>
        </w:rPr>
      </w:pPr>
      <w:r w:rsidRPr="00EA6201">
        <w:rPr>
          <w:rFonts w:cs="Arial"/>
          <w:kern w:val="3"/>
        </w:rPr>
        <w:t>Uchwały nr 1186/488/23 ZWP z dnia 11 października 2023 r. w sprawie przyznania dofinansowania na realizację Projektu grantowego „Regionalne wsparcie rozwoju kompetencji kluczowych w pomorskich szkołach” w ramach programu regionalnego Fundusze Europejskie dla Pomorza 20212-2027.</w:t>
      </w:r>
    </w:p>
    <w:p w:rsidR="00E179EC" w:rsidRPr="00EA6201" w:rsidRDefault="00E179EC" w:rsidP="00E82BC2">
      <w:pPr>
        <w:pStyle w:val="Akapitzlist"/>
        <w:numPr>
          <w:ilvl w:val="0"/>
          <w:numId w:val="46"/>
        </w:numPr>
        <w:spacing w:after="160"/>
        <w:ind w:left="426"/>
        <w:rPr>
          <w:rFonts w:cs="Arial"/>
          <w:kern w:val="3"/>
        </w:rPr>
      </w:pPr>
      <w:r w:rsidRPr="00EA6201">
        <w:rPr>
          <w:rFonts w:cs="Arial"/>
        </w:rPr>
        <w:lastRenderedPageBreak/>
        <w:t>Dane osobowe będą przetwarzane przez Instytucję Zarządzającą – Zarząd Województwa Pomorskiego, w związku z realizacja Projektu w związku z monitoringiem i rozliczeniem Projektu.</w:t>
      </w:r>
    </w:p>
    <w:p w:rsidR="00E179EC" w:rsidRPr="00EA6201" w:rsidRDefault="00E179EC" w:rsidP="00E82BC2">
      <w:pPr>
        <w:pStyle w:val="Akapitzlist"/>
        <w:ind w:left="426"/>
        <w:rPr>
          <w:rFonts w:cs="Arial"/>
          <w:kern w:val="3"/>
        </w:rPr>
      </w:pPr>
      <w:r w:rsidRPr="00EA6201">
        <w:rPr>
          <w:rFonts w:cs="Arial"/>
        </w:rPr>
        <w:t>Dane osobowe będą udostępniane:</w:t>
      </w:r>
    </w:p>
    <w:p w:rsidR="00E179EC" w:rsidRPr="00EA6201" w:rsidRDefault="00E179EC" w:rsidP="00E82BC2">
      <w:pPr>
        <w:pStyle w:val="Akapitzlist"/>
        <w:numPr>
          <w:ilvl w:val="1"/>
          <w:numId w:val="46"/>
        </w:numPr>
        <w:spacing w:after="160"/>
        <w:ind w:left="851"/>
        <w:rPr>
          <w:rFonts w:cs="Arial"/>
          <w:kern w:val="3"/>
        </w:rPr>
      </w:pPr>
      <w:r w:rsidRPr="00EA6201">
        <w:rPr>
          <w:rFonts w:cs="Arial"/>
        </w:rPr>
        <w:t xml:space="preserve">pozostałym administratorom wymienionym w art. 87 ustawy z dnia 28 kwietnia 2022 r. o zasadach realizacji zadań finansowanych ze środków europejskich w </w:t>
      </w:r>
      <w:r w:rsidR="009C375F" w:rsidRPr="00EA6201">
        <w:rPr>
          <w:rFonts w:cs="Arial"/>
        </w:rPr>
        <w:t> </w:t>
      </w:r>
      <w:r w:rsidRPr="00EA6201">
        <w:rPr>
          <w:rFonts w:cs="Arial"/>
        </w:rPr>
        <w:t>perspektywie finansowej 2021–2027, w tym Instytucji Zarządzającej – Zarządowi Województwa Pomorskiego;</w:t>
      </w:r>
    </w:p>
    <w:p w:rsidR="00E179EC" w:rsidRPr="00EA6201" w:rsidRDefault="00E179EC" w:rsidP="00E82BC2">
      <w:pPr>
        <w:pStyle w:val="Akapitzlist"/>
        <w:numPr>
          <w:ilvl w:val="1"/>
          <w:numId w:val="46"/>
        </w:numPr>
        <w:spacing w:after="160"/>
        <w:ind w:left="851"/>
        <w:rPr>
          <w:rFonts w:cs="Arial"/>
          <w:kern w:val="3"/>
        </w:rPr>
      </w:pPr>
      <w:r w:rsidRPr="00EA6201">
        <w:rPr>
          <w:rFonts w:cs="Arial"/>
          <w:bCs/>
        </w:rPr>
        <w:t>podmioty świadczące usługi związane z przetwarzaniem danych osobowych (np. dostawy usług informatycznych).Takie podmioty będą przetwarzać dane na podstawie umów zawartych z Województwem Pomorskim i tylko zgodnie z naszymi poleceniami.</w:t>
      </w:r>
    </w:p>
    <w:p w:rsidR="00E179EC" w:rsidRPr="00EA6201" w:rsidRDefault="00E179EC" w:rsidP="00E82BC2">
      <w:pPr>
        <w:pStyle w:val="Akapitzlist"/>
        <w:ind w:left="851"/>
        <w:rPr>
          <w:rFonts w:cs="Arial"/>
          <w:bCs/>
        </w:rPr>
      </w:pPr>
      <w:r w:rsidRPr="00EA6201">
        <w:rPr>
          <w:rFonts w:cs="Arial"/>
          <w:bCs/>
        </w:rPr>
        <w:t>Ponadto w zakresie stanowiącym informację publiczną dane będą ujawniane każdemu zainteresowanemu taką informacją lub publikowane w BIP czy na stronie internetowej Departamentu Edukacji i Sportu.</w:t>
      </w:r>
    </w:p>
    <w:p w:rsidR="00E179EC" w:rsidRPr="00EA6201" w:rsidRDefault="00E179EC" w:rsidP="00E82BC2">
      <w:pPr>
        <w:pStyle w:val="Akapitzlist"/>
        <w:numPr>
          <w:ilvl w:val="0"/>
          <w:numId w:val="46"/>
        </w:numPr>
        <w:ind w:left="426" w:hanging="426"/>
        <w:rPr>
          <w:rFonts w:cs="Arial"/>
        </w:rPr>
      </w:pPr>
      <w:r w:rsidRPr="00EA6201">
        <w:rPr>
          <w:rFonts w:cs="Arial"/>
        </w:rPr>
        <w:t>Dane osobowe będą przechowywane na czas realizacji Projektu, zgodnie z zachowaniem zasad trwałości, aż do czasu wypełnienia obowiązku archiwizacji dokumentów Projektu tj. do dnia 31.12.2034 r.</w:t>
      </w:r>
    </w:p>
    <w:p w:rsidR="00E179EC" w:rsidRPr="00EA6201" w:rsidRDefault="00E179EC" w:rsidP="00E82BC2">
      <w:pPr>
        <w:pStyle w:val="Akapitzlist"/>
        <w:numPr>
          <w:ilvl w:val="0"/>
          <w:numId w:val="46"/>
        </w:numPr>
        <w:spacing w:after="160"/>
        <w:ind w:left="426" w:hanging="426"/>
        <w:rPr>
          <w:rFonts w:cs="Arial"/>
        </w:rPr>
      </w:pPr>
      <w:r w:rsidRPr="00EA6201">
        <w:rPr>
          <w:rFonts w:cs="Arial"/>
        </w:rPr>
        <w:t>Wnioskodawca ma prawo dostępu do treści swoich danych oraz prawo ich sprostowania, usunięcia lub ograniczenia przetwarzania.</w:t>
      </w:r>
    </w:p>
    <w:p w:rsidR="00E179EC" w:rsidRPr="00EA6201" w:rsidRDefault="00E179EC" w:rsidP="00E82BC2">
      <w:pPr>
        <w:pStyle w:val="Akapitzlist"/>
        <w:numPr>
          <w:ilvl w:val="0"/>
          <w:numId w:val="46"/>
        </w:numPr>
        <w:spacing w:after="160"/>
        <w:ind w:left="426" w:hanging="426"/>
        <w:rPr>
          <w:rFonts w:cs="Arial"/>
        </w:rPr>
      </w:pPr>
      <w:r w:rsidRPr="00EA6201">
        <w:rPr>
          <w:rFonts w:cs="Arial"/>
        </w:rPr>
        <w:t>Wnioskodawca ma prawo do wniesienia skargi do Prezesa Urzędu Ochrony Danych Osobowych, gdy uznają Państwo, iż przetwarzanie danych osobowych Państwa dotyczących narusza przepisy RODO.</w:t>
      </w:r>
    </w:p>
    <w:p w:rsidR="00E179EC" w:rsidRPr="00EA6201" w:rsidRDefault="00E179EC" w:rsidP="00E82BC2">
      <w:pPr>
        <w:pStyle w:val="Akapitzlist"/>
        <w:numPr>
          <w:ilvl w:val="0"/>
          <w:numId w:val="46"/>
        </w:numPr>
        <w:spacing w:after="160"/>
        <w:ind w:left="426" w:hanging="426"/>
        <w:rPr>
          <w:rFonts w:cs="Arial"/>
        </w:rPr>
      </w:pPr>
      <w:r w:rsidRPr="00EA6201">
        <w:rPr>
          <w:rFonts w:cs="Arial"/>
        </w:rPr>
        <w:t>Podanie przez Wnioskodawcę danych osobowych wynika z przepisów wskazanych w pkt 4 i jest niezbędne do złożenia i oceny Wniosku o powierzenie grantu w ramach Projektu w ramach Programu Fundusze Europejskie dla Pomorza 2021-2027. Są Państwo zobowiązani do ich podania, a konsekwencją niepodania danych osobowych będzie brak możliwości uczestnictwa w Projekcie.</w:t>
      </w:r>
    </w:p>
    <w:p w:rsidR="00EF4184" w:rsidRPr="00EA6201" w:rsidRDefault="00EF4184" w:rsidP="00EF4184">
      <w:pPr>
        <w:spacing w:line="360" w:lineRule="auto"/>
        <w:jc w:val="right"/>
        <w:rPr>
          <w:rFonts w:cs="Arial"/>
          <w:sz w:val="22"/>
          <w:szCs w:val="22"/>
        </w:rPr>
      </w:pPr>
    </w:p>
    <w:p w:rsidR="00E179EC" w:rsidRPr="00EA6201" w:rsidRDefault="00E179EC" w:rsidP="000250BA">
      <w:pPr>
        <w:spacing w:line="240" w:lineRule="auto"/>
        <w:rPr>
          <w:rFonts w:cs="Arial"/>
          <w:sz w:val="22"/>
          <w:szCs w:val="22"/>
        </w:rPr>
      </w:pPr>
    </w:p>
    <w:p w:rsidR="00E179EC" w:rsidRPr="00EA6201" w:rsidRDefault="00E179EC" w:rsidP="000250BA">
      <w:pPr>
        <w:spacing w:line="240" w:lineRule="auto"/>
        <w:rPr>
          <w:rFonts w:cs="Arial"/>
          <w:sz w:val="22"/>
          <w:szCs w:val="22"/>
        </w:rPr>
      </w:pPr>
    </w:p>
    <w:p w:rsidR="00E179EC" w:rsidRPr="00EA6201" w:rsidRDefault="00E179EC" w:rsidP="000250BA">
      <w:pPr>
        <w:spacing w:line="240" w:lineRule="auto"/>
        <w:rPr>
          <w:rFonts w:cs="Arial"/>
          <w:sz w:val="22"/>
          <w:szCs w:val="22"/>
        </w:rPr>
      </w:pPr>
    </w:p>
    <w:p w:rsidR="00E179EC" w:rsidRPr="00EA6201" w:rsidRDefault="00E179EC" w:rsidP="000250BA">
      <w:pPr>
        <w:spacing w:line="240" w:lineRule="auto"/>
        <w:rPr>
          <w:rFonts w:cs="Arial"/>
          <w:sz w:val="22"/>
          <w:szCs w:val="22"/>
        </w:rPr>
      </w:pPr>
    </w:p>
    <w:p w:rsidR="00E179EC" w:rsidRPr="00EA6201" w:rsidRDefault="00E179EC" w:rsidP="000250BA">
      <w:pPr>
        <w:spacing w:line="240" w:lineRule="auto"/>
        <w:rPr>
          <w:rFonts w:cs="Arial"/>
          <w:sz w:val="22"/>
          <w:szCs w:val="22"/>
        </w:rPr>
      </w:pPr>
    </w:p>
    <w:p w:rsidR="00E179EC" w:rsidRPr="00EA6201" w:rsidRDefault="00E179EC" w:rsidP="000250BA">
      <w:pPr>
        <w:spacing w:line="240" w:lineRule="auto"/>
        <w:rPr>
          <w:rFonts w:cs="Arial"/>
          <w:sz w:val="22"/>
          <w:szCs w:val="22"/>
        </w:rPr>
      </w:pPr>
    </w:p>
    <w:p w:rsidR="009C3505" w:rsidRPr="00EA6201" w:rsidRDefault="009C3505" w:rsidP="009C3505">
      <w:pPr>
        <w:rPr>
          <w:rFonts w:cs="Arial"/>
          <w:sz w:val="22"/>
          <w:szCs w:val="22"/>
        </w:rPr>
      </w:pPr>
    </w:p>
    <w:p w:rsidR="009C3505" w:rsidRPr="00EA6201" w:rsidRDefault="009C3505" w:rsidP="009C3505">
      <w:pPr>
        <w:pStyle w:val="Listapunktowana"/>
        <w:numPr>
          <w:ilvl w:val="0"/>
          <w:numId w:val="0"/>
        </w:numPr>
        <w:rPr>
          <w:rFonts w:ascii="Arial" w:hAnsi="Arial" w:cs="Arial"/>
        </w:rPr>
      </w:pPr>
    </w:p>
    <w:p w:rsidR="009C3505" w:rsidRPr="00EA6201" w:rsidRDefault="009C3505" w:rsidP="009C3505">
      <w:pPr>
        <w:rPr>
          <w:rFonts w:cs="Arial"/>
          <w:sz w:val="22"/>
          <w:szCs w:val="22"/>
        </w:rPr>
      </w:pPr>
    </w:p>
    <w:p w:rsidR="009C3505" w:rsidRPr="00EA6201" w:rsidRDefault="009C3505" w:rsidP="009C3505">
      <w:pPr>
        <w:rPr>
          <w:rFonts w:cs="Arial"/>
          <w:sz w:val="22"/>
          <w:szCs w:val="22"/>
        </w:rPr>
      </w:pPr>
    </w:p>
    <w:p w:rsidR="002C6C28" w:rsidRPr="00EA6201" w:rsidRDefault="002C6C28" w:rsidP="00241007">
      <w:pPr>
        <w:spacing w:line="240" w:lineRule="auto"/>
        <w:rPr>
          <w:rFonts w:cs="Arial"/>
          <w:i/>
          <w:sz w:val="22"/>
          <w:szCs w:val="22"/>
        </w:rPr>
      </w:pPr>
    </w:p>
    <w:p w:rsidR="00893C8A" w:rsidRPr="00EA6201" w:rsidRDefault="00893C8A" w:rsidP="00241007">
      <w:pPr>
        <w:spacing w:line="240" w:lineRule="auto"/>
        <w:rPr>
          <w:rFonts w:cs="Arial"/>
          <w:i/>
          <w:sz w:val="22"/>
          <w:szCs w:val="22"/>
        </w:rPr>
      </w:pPr>
    </w:p>
    <w:sectPr w:rsidR="00893C8A" w:rsidRPr="00EA6201" w:rsidSect="00A2686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9F" w:rsidRDefault="00F4519F">
      <w:r>
        <w:separator/>
      </w:r>
    </w:p>
  </w:endnote>
  <w:endnote w:type="continuationSeparator" w:id="0">
    <w:p w:rsidR="00F4519F" w:rsidRDefault="00F4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442512"/>
      <w:docPartObj>
        <w:docPartGallery w:val="Page Numbers (Bottom of Page)"/>
        <w:docPartUnique/>
      </w:docPartObj>
    </w:sdtPr>
    <w:sdtEndPr/>
    <w:sdtContent>
      <w:p w:rsidR="00307A4A" w:rsidRDefault="00307A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3898" w:rsidRPr="00124D4A" w:rsidRDefault="00E73898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98" w:rsidRDefault="00E73898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:rsidR="00E73898" w:rsidRDefault="00E73898" w:rsidP="0039481F">
    <w:pPr>
      <w:pStyle w:val="Stopka"/>
      <w:ind w:left="-709" w:firstLine="1418"/>
      <w:jc w:val="center"/>
    </w:pPr>
  </w:p>
  <w:p w:rsidR="00E73898" w:rsidRPr="00B01F08" w:rsidRDefault="00E73898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9F" w:rsidRDefault="00F4519F">
      <w:r>
        <w:separator/>
      </w:r>
    </w:p>
  </w:footnote>
  <w:footnote w:type="continuationSeparator" w:id="0">
    <w:p w:rsidR="00F4519F" w:rsidRDefault="00F4519F">
      <w:r>
        <w:continuationSeparator/>
      </w:r>
    </w:p>
  </w:footnote>
  <w:footnote w:id="1">
    <w:p w:rsidR="00E73898" w:rsidRPr="000250BA" w:rsidRDefault="00E73898" w:rsidP="009A133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250BA">
        <w:rPr>
          <w:rStyle w:val="Odwoanieprzypisudolnego"/>
          <w:rFonts w:asciiTheme="minorHAnsi" w:eastAsiaTheme="majorEastAsia" w:hAnsiTheme="minorHAnsi" w:cstheme="minorHAnsi"/>
          <w:sz w:val="18"/>
          <w:szCs w:val="18"/>
        </w:rPr>
        <w:footnoteRef/>
      </w:r>
      <w:r w:rsidRPr="000250BA">
        <w:rPr>
          <w:rFonts w:asciiTheme="minorHAnsi" w:hAnsiTheme="minorHAnsi" w:cstheme="minorHAnsi"/>
          <w:sz w:val="18"/>
          <w:szCs w:val="18"/>
        </w:rPr>
        <w:t xml:space="preserve"> uprawnione do otrzymania grantu (podpisania umowy o powierzenie grantu) są jedynie te podmioty, które </w:t>
      </w:r>
      <w:r w:rsidRPr="000250BA">
        <w:rPr>
          <w:rFonts w:asciiTheme="minorHAnsi" w:eastAsiaTheme="minorHAnsi" w:hAnsiTheme="minorHAnsi" w:cstheme="minorHAnsi"/>
          <w:sz w:val="18"/>
          <w:szCs w:val="18"/>
        </w:rPr>
        <w:t xml:space="preserve">przedłożą (najpóźniej w dniu podpisania umowy) aktualny kontraktu z </w:t>
      </w:r>
      <w:r w:rsidR="00307A4A">
        <w:rPr>
          <w:rFonts w:asciiTheme="minorHAnsi" w:eastAsiaTheme="minorHAnsi" w:hAnsiTheme="minorHAnsi" w:cstheme="minorHAnsi"/>
          <w:sz w:val="18"/>
          <w:szCs w:val="18"/>
        </w:rPr>
        <w:t>P</w:t>
      </w:r>
      <w:r w:rsidRPr="000250BA">
        <w:rPr>
          <w:rFonts w:asciiTheme="minorHAnsi" w:eastAsiaTheme="minorHAnsi" w:hAnsiTheme="minorHAnsi" w:cstheme="minorHAnsi"/>
          <w:sz w:val="18"/>
          <w:szCs w:val="18"/>
        </w:rPr>
        <w:t xml:space="preserve">omorskim </w:t>
      </w:r>
      <w:r w:rsidR="00307A4A">
        <w:rPr>
          <w:rFonts w:asciiTheme="minorHAnsi" w:eastAsiaTheme="minorHAnsi" w:hAnsiTheme="minorHAnsi" w:cstheme="minorHAnsi"/>
          <w:sz w:val="18"/>
          <w:szCs w:val="18"/>
        </w:rPr>
        <w:t xml:space="preserve">Oddziałem Wojewódzkim </w:t>
      </w:r>
      <w:r w:rsidRPr="000250BA">
        <w:rPr>
          <w:rFonts w:asciiTheme="minorHAnsi" w:eastAsiaTheme="minorHAnsi" w:hAnsiTheme="minorHAnsi" w:cstheme="minorHAnsi"/>
          <w:sz w:val="18"/>
          <w:szCs w:val="18"/>
        </w:rPr>
        <w:t>NFZ na realizację świadczeń zdrowotnych zgodnych z założeniami reformy psychiatrii (w obszarach wskazanych w Regulaminie o powierzenie grantów)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98" w:rsidRDefault="00E73898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98" w:rsidRDefault="00E73898" w:rsidP="00E64D96">
    <w:pPr>
      <w:pStyle w:val="Nagwek"/>
      <w:ind w:left="-1134"/>
    </w:pPr>
    <w:r>
      <w:rPr>
        <w:noProof/>
      </w:rPr>
      <w:drawing>
        <wp:inline distT="0" distB="0" distL="0" distR="0" wp14:anchorId="3F91B07A" wp14:editId="532C160E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3FC8484"/>
    <w:lvl w:ilvl="0">
      <w:start w:val="1"/>
      <w:numFmt w:val="decimal"/>
      <w:pStyle w:val="Listapunktowana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HAnsi"/>
      </w:rPr>
    </w:lvl>
  </w:abstractNum>
  <w:abstractNum w:abstractNumId="1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" w15:restartNumberingAfterBreak="0">
    <w:nsid w:val="01391DBC"/>
    <w:multiLevelType w:val="hybridMultilevel"/>
    <w:tmpl w:val="EEBE9A4E"/>
    <w:lvl w:ilvl="0" w:tplc="4D6E0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81C25"/>
    <w:multiLevelType w:val="hybridMultilevel"/>
    <w:tmpl w:val="F0B881C8"/>
    <w:lvl w:ilvl="0" w:tplc="6D969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14AA"/>
    <w:multiLevelType w:val="hybridMultilevel"/>
    <w:tmpl w:val="E9E2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04D80"/>
    <w:multiLevelType w:val="hybridMultilevel"/>
    <w:tmpl w:val="C1206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B5D52"/>
    <w:multiLevelType w:val="hybridMultilevel"/>
    <w:tmpl w:val="99E439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19F3AB4"/>
    <w:multiLevelType w:val="hybridMultilevel"/>
    <w:tmpl w:val="89AE73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575710C"/>
    <w:multiLevelType w:val="hybridMultilevel"/>
    <w:tmpl w:val="40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584C"/>
    <w:multiLevelType w:val="hybridMultilevel"/>
    <w:tmpl w:val="17A68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06B9F"/>
    <w:multiLevelType w:val="hybridMultilevel"/>
    <w:tmpl w:val="F7C0365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4709D"/>
    <w:multiLevelType w:val="hybridMultilevel"/>
    <w:tmpl w:val="A2AC224E"/>
    <w:lvl w:ilvl="0" w:tplc="F4560F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16262"/>
    <w:multiLevelType w:val="hybridMultilevel"/>
    <w:tmpl w:val="A9663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85831"/>
    <w:multiLevelType w:val="hybridMultilevel"/>
    <w:tmpl w:val="2D0EF5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FE697D"/>
    <w:multiLevelType w:val="hybridMultilevel"/>
    <w:tmpl w:val="9C6ED41E"/>
    <w:lvl w:ilvl="0" w:tplc="664A888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246A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C07CC"/>
    <w:multiLevelType w:val="hybridMultilevel"/>
    <w:tmpl w:val="94B6A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7F126C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976EE"/>
    <w:multiLevelType w:val="hybridMultilevel"/>
    <w:tmpl w:val="EB1662C0"/>
    <w:lvl w:ilvl="0" w:tplc="9508FD7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4B0B1F7A"/>
    <w:multiLevelType w:val="hybridMultilevel"/>
    <w:tmpl w:val="8B549626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51906"/>
    <w:multiLevelType w:val="hybridMultilevel"/>
    <w:tmpl w:val="3F7E3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41ECB"/>
    <w:multiLevelType w:val="hybridMultilevel"/>
    <w:tmpl w:val="FDB22DA4"/>
    <w:lvl w:ilvl="0" w:tplc="00000000">
      <w:start w:val="1"/>
      <w:numFmt w:val="decimal"/>
      <w:lvlText w:val="%1."/>
      <w:lvlJc w:val="left"/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704A0"/>
    <w:multiLevelType w:val="hybridMultilevel"/>
    <w:tmpl w:val="EEBE9A4E"/>
    <w:lvl w:ilvl="0" w:tplc="4D6E0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600F8F"/>
    <w:multiLevelType w:val="hybridMultilevel"/>
    <w:tmpl w:val="06CA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93841"/>
    <w:multiLevelType w:val="hybridMultilevel"/>
    <w:tmpl w:val="C02E47DE"/>
    <w:lvl w:ilvl="0" w:tplc="84901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82D7F"/>
    <w:multiLevelType w:val="hybridMultilevel"/>
    <w:tmpl w:val="AD7620F0"/>
    <w:lvl w:ilvl="0" w:tplc="8A869B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8B3597"/>
    <w:multiLevelType w:val="hybridMultilevel"/>
    <w:tmpl w:val="FD86AED0"/>
    <w:lvl w:ilvl="0" w:tplc="E91C9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B90974"/>
    <w:multiLevelType w:val="hybridMultilevel"/>
    <w:tmpl w:val="3ACABD74"/>
    <w:lvl w:ilvl="0" w:tplc="9662A12A">
      <w:start w:val="1"/>
      <w:numFmt w:val="decimal"/>
      <w:pStyle w:val="Styl2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D7505"/>
    <w:multiLevelType w:val="hybridMultilevel"/>
    <w:tmpl w:val="17E879F2"/>
    <w:lvl w:ilvl="0" w:tplc="58807A5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B3F0D"/>
    <w:multiLevelType w:val="hybridMultilevel"/>
    <w:tmpl w:val="092888C0"/>
    <w:lvl w:ilvl="0" w:tplc="10AE5B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408E0"/>
    <w:multiLevelType w:val="hybridMultilevel"/>
    <w:tmpl w:val="FAA8A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D689D"/>
    <w:multiLevelType w:val="hybridMultilevel"/>
    <w:tmpl w:val="43266328"/>
    <w:lvl w:ilvl="0" w:tplc="900804A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1F3EB7"/>
    <w:multiLevelType w:val="hybridMultilevel"/>
    <w:tmpl w:val="46DA9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20DEE"/>
    <w:multiLevelType w:val="hybridMultilevel"/>
    <w:tmpl w:val="218EC718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38"/>
  </w:num>
  <w:num w:numId="4">
    <w:abstractNumId w:val="0"/>
  </w:num>
  <w:num w:numId="5">
    <w:abstractNumId w:val="3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28"/>
  </w:num>
  <w:num w:numId="10">
    <w:abstractNumId w:val="9"/>
  </w:num>
  <w:num w:numId="11">
    <w:abstractNumId w:val="8"/>
  </w:num>
  <w:num w:numId="12">
    <w:abstractNumId w:val="42"/>
  </w:num>
  <w:num w:numId="13">
    <w:abstractNumId w:val="4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3"/>
  </w:num>
  <w:num w:numId="18">
    <w:abstractNumId w:val="32"/>
  </w:num>
  <w:num w:numId="19">
    <w:abstractNumId w:val="11"/>
  </w:num>
  <w:num w:numId="20">
    <w:abstractNumId w:val="18"/>
  </w:num>
  <w:num w:numId="21">
    <w:abstractNumId w:val="21"/>
  </w:num>
  <w:num w:numId="22">
    <w:abstractNumId w:val="35"/>
  </w:num>
  <w:num w:numId="23">
    <w:abstractNumId w:val="1"/>
  </w:num>
  <w:num w:numId="24">
    <w:abstractNumId w:val="7"/>
  </w:num>
  <w:num w:numId="25">
    <w:abstractNumId w:val="16"/>
  </w:num>
  <w:num w:numId="26">
    <w:abstractNumId w:val="10"/>
  </w:num>
  <w:num w:numId="27">
    <w:abstractNumId w:val="14"/>
  </w:num>
  <w:num w:numId="28">
    <w:abstractNumId w:val="41"/>
  </w:num>
  <w:num w:numId="29">
    <w:abstractNumId w:val="37"/>
  </w:num>
  <w:num w:numId="30">
    <w:abstractNumId w:val="26"/>
  </w:num>
  <w:num w:numId="31">
    <w:abstractNumId w:val="15"/>
  </w:num>
  <w:num w:numId="32">
    <w:abstractNumId w:val="23"/>
  </w:num>
  <w:num w:numId="33">
    <w:abstractNumId w:val="40"/>
  </w:num>
  <w:num w:numId="34">
    <w:abstractNumId w:val="20"/>
  </w:num>
  <w:num w:numId="35">
    <w:abstractNumId w:val="39"/>
  </w:num>
  <w:num w:numId="36">
    <w:abstractNumId w:val="34"/>
  </w:num>
  <w:num w:numId="37">
    <w:abstractNumId w:val="22"/>
  </w:num>
  <w:num w:numId="38">
    <w:abstractNumId w:val="44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9"/>
  </w:num>
  <w:num w:numId="42">
    <w:abstractNumId w:val="6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19"/>
  </w:num>
  <w:num w:numId="46">
    <w:abstractNumId w:val="45"/>
  </w:num>
  <w:num w:numId="4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6CC0425-5976-4CD9-AB96-612BA735DB32}"/>
  </w:docVars>
  <w:rsids>
    <w:rsidRoot w:val="001A02A1"/>
    <w:rsid w:val="00007CB3"/>
    <w:rsid w:val="000174EA"/>
    <w:rsid w:val="000250BA"/>
    <w:rsid w:val="00033AC7"/>
    <w:rsid w:val="00035643"/>
    <w:rsid w:val="000364DF"/>
    <w:rsid w:val="00057649"/>
    <w:rsid w:val="00061A21"/>
    <w:rsid w:val="00061F20"/>
    <w:rsid w:val="00080D83"/>
    <w:rsid w:val="000A3836"/>
    <w:rsid w:val="000D283E"/>
    <w:rsid w:val="000E70B6"/>
    <w:rsid w:val="00120BC8"/>
    <w:rsid w:val="00124D4A"/>
    <w:rsid w:val="001304E7"/>
    <w:rsid w:val="0013089D"/>
    <w:rsid w:val="00130B23"/>
    <w:rsid w:val="0014513D"/>
    <w:rsid w:val="001520FF"/>
    <w:rsid w:val="00160DD2"/>
    <w:rsid w:val="00195BBF"/>
    <w:rsid w:val="001A02A1"/>
    <w:rsid w:val="001A081C"/>
    <w:rsid w:val="001A31D2"/>
    <w:rsid w:val="001A3D33"/>
    <w:rsid w:val="001B210F"/>
    <w:rsid w:val="001C14BA"/>
    <w:rsid w:val="001D059A"/>
    <w:rsid w:val="001D36CE"/>
    <w:rsid w:val="001D5A9E"/>
    <w:rsid w:val="001E3E18"/>
    <w:rsid w:val="001F4B9B"/>
    <w:rsid w:val="00204BE3"/>
    <w:rsid w:val="00206265"/>
    <w:rsid w:val="00211250"/>
    <w:rsid w:val="0021211A"/>
    <w:rsid w:val="00241007"/>
    <w:rsid w:val="00241C1F"/>
    <w:rsid w:val="002425AE"/>
    <w:rsid w:val="00244714"/>
    <w:rsid w:val="00252347"/>
    <w:rsid w:val="002529E4"/>
    <w:rsid w:val="00253320"/>
    <w:rsid w:val="002671DA"/>
    <w:rsid w:val="0028782B"/>
    <w:rsid w:val="002C2E8A"/>
    <w:rsid w:val="002C6347"/>
    <w:rsid w:val="002C6C28"/>
    <w:rsid w:val="002D311F"/>
    <w:rsid w:val="002F1988"/>
    <w:rsid w:val="002F1C61"/>
    <w:rsid w:val="00307A4A"/>
    <w:rsid w:val="00315901"/>
    <w:rsid w:val="00320AAC"/>
    <w:rsid w:val="003246E0"/>
    <w:rsid w:val="00324FC6"/>
    <w:rsid w:val="00325198"/>
    <w:rsid w:val="003420A4"/>
    <w:rsid w:val="003526F5"/>
    <w:rsid w:val="0035482A"/>
    <w:rsid w:val="003569A7"/>
    <w:rsid w:val="003619F2"/>
    <w:rsid w:val="00362942"/>
    <w:rsid w:val="00365820"/>
    <w:rsid w:val="0039481F"/>
    <w:rsid w:val="0039693E"/>
    <w:rsid w:val="003A1266"/>
    <w:rsid w:val="003A6C7B"/>
    <w:rsid w:val="003C554F"/>
    <w:rsid w:val="003F1729"/>
    <w:rsid w:val="0040149C"/>
    <w:rsid w:val="00414478"/>
    <w:rsid w:val="00417D57"/>
    <w:rsid w:val="004430F4"/>
    <w:rsid w:val="00456087"/>
    <w:rsid w:val="00464281"/>
    <w:rsid w:val="00480473"/>
    <w:rsid w:val="00480977"/>
    <w:rsid w:val="00492BD3"/>
    <w:rsid w:val="004A5887"/>
    <w:rsid w:val="004A7080"/>
    <w:rsid w:val="004B2520"/>
    <w:rsid w:val="004B38AD"/>
    <w:rsid w:val="004B70BD"/>
    <w:rsid w:val="004C2A8C"/>
    <w:rsid w:val="004C303B"/>
    <w:rsid w:val="004E404C"/>
    <w:rsid w:val="004F3F8C"/>
    <w:rsid w:val="004F7BA6"/>
    <w:rsid w:val="0051653B"/>
    <w:rsid w:val="005210EB"/>
    <w:rsid w:val="0052111D"/>
    <w:rsid w:val="00521DC9"/>
    <w:rsid w:val="0052472C"/>
    <w:rsid w:val="005266B7"/>
    <w:rsid w:val="00526A25"/>
    <w:rsid w:val="0053169A"/>
    <w:rsid w:val="005733C9"/>
    <w:rsid w:val="005760A9"/>
    <w:rsid w:val="00587A2E"/>
    <w:rsid w:val="0059169E"/>
    <w:rsid w:val="00592439"/>
    <w:rsid w:val="00594464"/>
    <w:rsid w:val="005C3442"/>
    <w:rsid w:val="005F7E2B"/>
    <w:rsid w:val="006050B5"/>
    <w:rsid w:val="0061767F"/>
    <w:rsid w:val="00622781"/>
    <w:rsid w:val="00631F85"/>
    <w:rsid w:val="00632ABF"/>
    <w:rsid w:val="00640BFF"/>
    <w:rsid w:val="0066032A"/>
    <w:rsid w:val="00665A91"/>
    <w:rsid w:val="006813E6"/>
    <w:rsid w:val="00685B91"/>
    <w:rsid w:val="0069510D"/>
    <w:rsid w:val="0069621B"/>
    <w:rsid w:val="006A2FD2"/>
    <w:rsid w:val="006B4267"/>
    <w:rsid w:val="006B6222"/>
    <w:rsid w:val="006C2429"/>
    <w:rsid w:val="006D5056"/>
    <w:rsid w:val="006F0C63"/>
    <w:rsid w:val="006F209E"/>
    <w:rsid w:val="006F5280"/>
    <w:rsid w:val="00727F94"/>
    <w:rsid w:val="007337EB"/>
    <w:rsid w:val="00745D18"/>
    <w:rsid w:val="00760986"/>
    <w:rsid w:val="00776530"/>
    <w:rsid w:val="00780524"/>
    <w:rsid w:val="00791E8E"/>
    <w:rsid w:val="00793C1F"/>
    <w:rsid w:val="007A0109"/>
    <w:rsid w:val="007B2500"/>
    <w:rsid w:val="007B5688"/>
    <w:rsid w:val="007D236D"/>
    <w:rsid w:val="007D61D6"/>
    <w:rsid w:val="007E1B19"/>
    <w:rsid w:val="007F3623"/>
    <w:rsid w:val="00827311"/>
    <w:rsid w:val="00834BB4"/>
    <w:rsid w:val="00835187"/>
    <w:rsid w:val="0083699F"/>
    <w:rsid w:val="0085023D"/>
    <w:rsid w:val="00863A74"/>
    <w:rsid w:val="00873501"/>
    <w:rsid w:val="00876326"/>
    <w:rsid w:val="00893C8A"/>
    <w:rsid w:val="008945D9"/>
    <w:rsid w:val="008C4045"/>
    <w:rsid w:val="008C52E2"/>
    <w:rsid w:val="0095289C"/>
    <w:rsid w:val="009679F4"/>
    <w:rsid w:val="009706FB"/>
    <w:rsid w:val="009726FB"/>
    <w:rsid w:val="009A133A"/>
    <w:rsid w:val="009A18B0"/>
    <w:rsid w:val="009A4ACC"/>
    <w:rsid w:val="009B5813"/>
    <w:rsid w:val="009C23E9"/>
    <w:rsid w:val="009C3505"/>
    <w:rsid w:val="009C375F"/>
    <w:rsid w:val="009D14B6"/>
    <w:rsid w:val="009D3918"/>
    <w:rsid w:val="009D71C1"/>
    <w:rsid w:val="009E2D97"/>
    <w:rsid w:val="009F2CF0"/>
    <w:rsid w:val="009F4D71"/>
    <w:rsid w:val="00A0160D"/>
    <w:rsid w:val="00A04690"/>
    <w:rsid w:val="00A134DC"/>
    <w:rsid w:val="00A135DD"/>
    <w:rsid w:val="00A226B3"/>
    <w:rsid w:val="00A2686F"/>
    <w:rsid w:val="00A40217"/>
    <w:rsid w:val="00A40DD3"/>
    <w:rsid w:val="00A610D6"/>
    <w:rsid w:val="00A677B6"/>
    <w:rsid w:val="00A830EB"/>
    <w:rsid w:val="00A8311B"/>
    <w:rsid w:val="00A86E45"/>
    <w:rsid w:val="00AA1261"/>
    <w:rsid w:val="00AB7ACB"/>
    <w:rsid w:val="00AC2B2C"/>
    <w:rsid w:val="00AC3A5B"/>
    <w:rsid w:val="00AD1EFE"/>
    <w:rsid w:val="00AD51FC"/>
    <w:rsid w:val="00AD7E56"/>
    <w:rsid w:val="00AF285E"/>
    <w:rsid w:val="00B01F08"/>
    <w:rsid w:val="00B0476C"/>
    <w:rsid w:val="00B16E8F"/>
    <w:rsid w:val="00B2442F"/>
    <w:rsid w:val="00B30401"/>
    <w:rsid w:val="00B36942"/>
    <w:rsid w:val="00B476A3"/>
    <w:rsid w:val="00B54793"/>
    <w:rsid w:val="00B55156"/>
    <w:rsid w:val="00B6387A"/>
    <w:rsid w:val="00B6637D"/>
    <w:rsid w:val="00B87396"/>
    <w:rsid w:val="00BA0E4A"/>
    <w:rsid w:val="00BA4282"/>
    <w:rsid w:val="00BA6F6D"/>
    <w:rsid w:val="00BB3DB0"/>
    <w:rsid w:val="00BB4F14"/>
    <w:rsid w:val="00BB76D0"/>
    <w:rsid w:val="00BC363C"/>
    <w:rsid w:val="00BD4AD0"/>
    <w:rsid w:val="00C251AF"/>
    <w:rsid w:val="00C268A0"/>
    <w:rsid w:val="00C330B5"/>
    <w:rsid w:val="00C33F80"/>
    <w:rsid w:val="00C377A0"/>
    <w:rsid w:val="00C57BB1"/>
    <w:rsid w:val="00C62C24"/>
    <w:rsid w:val="00C635B6"/>
    <w:rsid w:val="00C812DF"/>
    <w:rsid w:val="00C92675"/>
    <w:rsid w:val="00CA5CBD"/>
    <w:rsid w:val="00CB0264"/>
    <w:rsid w:val="00CC5343"/>
    <w:rsid w:val="00CD6020"/>
    <w:rsid w:val="00CE005B"/>
    <w:rsid w:val="00D0361A"/>
    <w:rsid w:val="00D1150B"/>
    <w:rsid w:val="00D2584E"/>
    <w:rsid w:val="00D30ADD"/>
    <w:rsid w:val="00D34CB3"/>
    <w:rsid w:val="00D351AF"/>
    <w:rsid w:val="00D43A0D"/>
    <w:rsid w:val="00D46867"/>
    <w:rsid w:val="00D51B53"/>
    <w:rsid w:val="00D526F3"/>
    <w:rsid w:val="00D57724"/>
    <w:rsid w:val="00D73608"/>
    <w:rsid w:val="00DA2034"/>
    <w:rsid w:val="00DA51AE"/>
    <w:rsid w:val="00DC733E"/>
    <w:rsid w:val="00DD617B"/>
    <w:rsid w:val="00DE5229"/>
    <w:rsid w:val="00DF57BE"/>
    <w:rsid w:val="00E00109"/>
    <w:rsid w:val="00E06500"/>
    <w:rsid w:val="00E110FE"/>
    <w:rsid w:val="00E179EC"/>
    <w:rsid w:val="00E41B37"/>
    <w:rsid w:val="00E476B0"/>
    <w:rsid w:val="00E52874"/>
    <w:rsid w:val="00E539C6"/>
    <w:rsid w:val="00E57060"/>
    <w:rsid w:val="00E64D96"/>
    <w:rsid w:val="00E65779"/>
    <w:rsid w:val="00E73898"/>
    <w:rsid w:val="00E7607D"/>
    <w:rsid w:val="00E81ADD"/>
    <w:rsid w:val="00E82BC2"/>
    <w:rsid w:val="00E85619"/>
    <w:rsid w:val="00E87616"/>
    <w:rsid w:val="00E90841"/>
    <w:rsid w:val="00E96A75"/>
    <w:rsid w:val="00E97F4F"/>
    <w:rsid w:val="00EA5C16"/>
    <w:rsid w:val="00EA6201"/>
    <w:rsid w:val="00EE526B"/>
    <w:rsid w:val="00EF000D"/>
    <w:rsid w:val="00EF4184"/>
    <w:rsid w:val="00EF5248"/>
    <w:rsid w:val="00F02994"/>
    <w:rsid w:val="00F05A12"/>
    <w:rsid w:val="00F250C2"/>
    <w:rsid w:val="00F3706C"/>
    <w:rsid w:val="00F417F3"/>
    <w:rsid w:val="00F4519F"/>
    <w:rsid w:val="00F5032F"/>
    <w:rsid w:val="00F545A3"/>
    <w:rsid w:val="00F633C9"/>
    <w:rsid w:val="00F83EE2"/>
    <w:rsid w:val="00F96D31"/>
    <w:rsid w:val="00FB1502"/>
    <w:rsid w:val="00FB5706"/>
    <w:rsid w:val="00FB7887"/>
    <w:rsid w:val="00FF2AE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List Bullet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qFormat/>
    <w:rsid w:val="00AC3A5B"/>
    <w:pPr>
      <w:widowControl w:val="0"/>
      <w:spacing w:before="1" w:line="240" w:lineRule="auto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A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AC3A5B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AC3A5B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C3A5B"/>
    <w:pPr>
      <w:keepNext/>
      <w:keepLines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C3A5B"/>
    <w:pPr>
      <w:keepNext/>
      <w:tabs>
        <w:tab w:val="num" w:pos="1152"/>
      </w:tabs>
      <w:spacing w:line="360" w:lineRule="auto"/>
      <w:ind w:left="1152" w:hanging="1152"/>
      <w:outlineLvl w:val="5"/>
    </w:pPr>
    <w:rPr>
      <w:rFonts w:ascii="Times New Roman" w:hAnsi="Times New Roman"/>
      <w:b/>
      <w:sz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C3A5B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Times New Roman" w:hAnsi="Times New Roman"/>
      <w:sz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C3A5B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C3A5B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punktowanie,Numeracja załączników,Wykres,Akapit z listą1,A_wyliczenie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AC3A5B"/>
    <w:rPr>
      <w:rFonts w:ascii="Calibri" w:eastAsia="Calibri" w:hAnsi="Calibri"/>
      <w:b/>
      <w:bCs/>
      <w:sz w:val="22"/>
      <w:szCs w:val="2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C3A5B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rsid w:val="00AC3A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C3A5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C3A5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C3A5B"/>
    <w:rPr>
      <w:b/>
      <w:sz w:val="22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C3A5B"/>
    <w:rPr>
      <w:sz w:val="22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C3A5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C3A5B"/>
    <w:rPr>
      <w:rFonts w:ascii="Arial" w:hAnsi="Arial"/>
      <w:sz w:val="22"/>
      <w:szCs w:val="22"/>
      <w:lang w:val="x-none" w:eastAsia="x-none"/>
    </w:rPr>
  </w:style>
  <w:style w:type="paragraph" w:customStyle="1" w:styleId="Normalny1">
    <w:name w:val="Normalny1"/>
    <w:rsid w:val="00AC3A5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AC3A5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AC3A5B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AC3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A5B"/>
    <w:pPr>
      <w:spacing w:after="20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A5B"/>
    <w:rPr>
      <w:rFonts w:ascii="Calibri" w:eastAsia="Calibri" w:hAnsi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C3A5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C3A5B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AC3A5B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AC3A5B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AC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C3A5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C3A5B"/>
    <w:pPr>
      <w:spacing w:after="120" w:line="240" w:lineRule="auto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3A5B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3A5B"/>
    <w:pPr>
      <w:spacing w:line="240" w:lineRule="auto"/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AC3A5B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A5B"/>
    <w:rPr>
      <w:color w:val="605E5C"/>
      <w:shd w:val="clear" w:color="auto" w:fill="E1DFDD"/>
    </w:rPr>
  </w:style>
  <w:style w:type="paragraph" w:customStyle="1" w:styleId="Default">
    <w:name w:val="Default"/>
    <w:rsid w:val="00AC3A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C3A5B"/>
    <w:rPr>
      <w:rFonts w:ascii="Arial" w:hAnsi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AC3A5B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3A5B"/>
    <w:rPr>
      <w:rFonts w:ascii="Arial" w:hAnsi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C3A5B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3A5B"/>
    <w:rPr>
      <w:rFonts w:ascii="Arial" w:hAnsi="Arial"/>
      <w:sz w:val="24"/>
      <w:szCs w:val="24"/>
    </w:rPr>
  </w:style>
  <w:style w:type="paragraph" w:customStyle="1" w:styleId="CMSHeadL7">
    <w:name w:val="CMS Head L7"/>
    <w:basedOn w:val="Normalny"/>
    <w:rsid w:val="00AC3A5B"/>
    <w:pPr>
      <w:numPr>
        <w:ilvl w:val="6"/>
        <w:numId w:val="2"/>
      </w:numPr>
      <w:spacing w:after="240" w:line="240" w:lineRule="auto"/>
      <w:outlineLvl w:val="6"/>
    </w:pPr>
    <w:rPr>
      <w:rFonts w:ascii="Times New Roman" w:hAnsi="Times New Roman"/>
      <w:sz w:val="22"/>
      <w:lang w:val="en-GB" w:eastAsia="en-US"/>
    </w:rPr>
  </w:style>
  <w:style w:type="paragraph" w:customStyle="1" w:styleId="Standard">
    <w:name w:val="Standard"/>
    <w:rsid w:val="00AC3A5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AC3A5B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AC3A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3A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C3A5B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AC3A5B"/>
    <w:rPr>
      <w:rFonts w:ascii="Arial" w:eastAsia="Calibri" w:hAnsi="Arial"/>
      <w:b/>
      <w:bCs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3A5B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AC3A5B"/>
  </w:style>
  <w:style w:type="paragraph" w:customStyle="1" w:styleId="text-justify">
    <w:name w:val="text-justify"/>
    <w:basedOn w:val="Normalny"/>
    <w:rsid w:val="00AC3A5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AC3A5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C3A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lb-s">
    <w:name w:val="a_lb-s"/>
    <w:basedOn w:val="Domylnaczcionkaakapitu"/>
    <w:rsid w:val="00AC3A5B"/>
  </w:style>
  <w:style w:type="paragraph" w:styleId="Poprawka">
    <w:name w:val="Revision"/>
    <w:hidden/>
    <w:uiPriority w:val="99"/>
    <w:semiHidden/>
    <w:rsid w:val="00AC3A5B"/>
    <w:rPr>
      <w:rFonts w:ascii="Arial" w:hAnsi="Arial"/>
      <w:sz w:val="24"/>
      <w:szCs w:val="24"/>
    </w:rPr>
  </w:style>
  <w:style w:type="paragraph" w:customStyle="1" w:styleId="TitleStyle">
    <w:name w:val="TitleStyle"/>
    <w:rsid w:val="00AC3A5B"/>
    <w:pPr>
      <w:spacing w:after="200"/>
    </w:pPr>
    <w:rPr>
      <w:b/>
      <w:color w:val="000000" w:themeColor="text1"/>
      <w:sz w:val="18"/>
      <w:szCs w:val="22"/>
    </w:rPr>
  </w:style>
  <w:style w:type="character" w:styleId="Odwoanieprzypisukocowego">
    <w:name w:val="endnote reference"/>
    <w:basedOn w:val="Domylnaczcionkaakapitu"/>
    <w:unhideWhenUsed/>
    <w:rsid w:val="00AC3A5B"/>
    <w:rPr>
      <w:vertAlign w:val="superscript"/>
    </w:rPr>
  </w:style>
  <w:style w:type="paragraph" w:customStyle="1" w:styleId="Styl1">
    <w:name w:val="Styl1"/>
    <w:basedOn w:val="Listanumerowana"/>
    <w:link w:val="Styl1Znak"/>
    <w:qFormat/>
    <w:rsid w:val="00AC3A5B"/>
    <w:pPr>
      <w:widowControl w:val="0"/>
      <w:tabs>
        <w:tab w:val="left" w:pos="284"/>
      </w:tabs>
      <w:spacing w:line="360" w:lineRule="auto"/>
      <w:ind w:left="284" w:hanging="284"/>
    </w:pPr>
    <w:rPr>
      <w:rFonts w:cs="Arial"/>
      <w:iCs/>
      <w:sz w:val="22"/>
    </w:rPr>
  </w:style>
  <w:style w:type="character" w:customStyle="1" w:styleId="Styl1Znak">
    <w:name w:val="Styl1 Znak"/>
    <w:basedOn w:val="Domylnaczcionkaakapitu"/>
    <w:link w:val="Styl1"/>
    <w:rsid w:val="00AC3A5B"/>
    <w:rPr>
      <w:rFonts w:ascii="Arial" w:hAnsi="Arial" w:cs="Arial"/>
      <w:iCs/>
      <w:sz w:val="22"/>
      <w:szCs w:val="24"/>
    </w:rPr>
  </w:style>
  <w:style w:type="paragraph" w:styleId="Listanumerowana">
    <w:name w:val="List Number"/>
    <w:basedOn w:val="Normalny"/>
    <w:rsid w:val="00AC3A5B"/>
    <w:pPr>
      <w:spacing w:line="240" w:lineRule="auto"/>
      <w:ind w:left="720" w:hanging="360"/>
      <w:contextualSpacing/>
    </w:pPr>
  </w:style>
  <w:style w:type="paragraph" w:customStyle="1" w:styleId="Styl2">
    <w:name w:val="Styl2"/>
    <w:basedOn w:val="Akapitzlist"/>
    <w:link w:val="Styl2Znak"/>
    <w:qFormat/>
    <w:rsid w:val="00AC3A5B"/>
    <w:pPr>
      <w:numPr>
        <w:numId w:val="3"/>
      </w:numPr>
      <w:spacing w:line="360" w:lineRule="auto"/>
      <w:ind w:right="6"/>
    </w:pPr>
    <w:rPr>
      <w:rFonts w:eastAsia="Calibri" w:cs="Arial"/>
      <w:sz w:val="22"/>
      <w:szCs w:val="22"/>
      <w:lang w:eastAsia="en-US"/>
    </w:rPr>
  </w:style>
  <w:style w:type="character" w:customStyle="1" w:styleId="Styl2Znak">
    <w:name w:val="Styl2 Znak"/>
    <w:basedOn w:val="AkapitzlistZnak"/>
    <w:link w:val="Styl2"/>
    <w:rsid w:val="00AC3A5B"/>
    <w:rPr>
      <w:rFonts w:ascii="Arial" w:eastAsia="Calibri" w:hAnsi="Arial" w:cs="Arial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83699F"/>
    <w:pPr>
      <w:numPr>
        <w:numId w:val="4"/>
      </w:numPr>
      <w:spacing w:after="200"/>
      <w:contextualSpacing/>
    </w:pPr>
    <w:rPr>
      <w:rFonts w:ascii="Calibri" w:eastAsiaTheme="minorEastAsia" w:hAnsi="Calibri" w:cstheme="minorBidi"/>
      <w:sz w:val="22"/>
      <w:szCs w:val="22"/>
      <w:lang w:val="en-US" w:eastAsia="en-US"/>
    </w:rPr>
  </w:style>
  <w:style w:type="character" w:customStyle="1" w:styleId="uv3um">
    <w:name w:val="uv3um"/>
    <w:basedOn w:val="Domylnaczcionkaakapitu"/>
    <w:rsid w:val="00A2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84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63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59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0425-5976-4CD9-AB96-612BA735DB3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07B00A7-BF8A-4DE3-999F-DACC189A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11</Pages>
  <Words>2509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Pawlik Aneta</cp:lastModifiedBy>
  <cp:revision>2</cp:revision>
  <cp:lastPrinted>2025-07-31T10:07:00Z</cp:lastPrinted>
  <dcterms:created xsi:type="dcterms:W3CDTF">2025-09-26T07:42:00Z</dcterms:created>
  <dcterms:modified xsi:type="dcterms:W3CDTF">2025-09-26T07:42:00Z</dcterms:modified>
</cp:coreProperties>
</file>