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90696" w14:textId="7BAE09D7" w:rsidR="00276558" w:rsidRPr="00CC497B" w:rsidRDefault="00276558" w:rsidP="00276558">
      <w:pPr>
        <w:spacing w:line="360" w:lineRule="auto"/>
        <w:jc w:val="right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Załącznik nr 8 do Umowy nr ….. z dnia ……</w:t>
      </w:r>
    </w:p>
    <w:p w14:paraId="7A1C4CE7" w14:textId="637A7519" w:rsidR="00761144" w:rsidRPr="00CC497B" w:rsidRDefault="0058453C" w:rsidP="00C1260E">
      <w:pPr>
        <w:pStyle w:val="Nagwek1"/>
        <w:spacing w:after="240" w:line="240" w:lineRule="auto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C497B">
        <w:rPr>
          <w:rFonts w:asciiTheme="minorHAnsi" w:hAnsiTheme="minorHAnsi" w:cstheme="minorHAnsi"/>
          <w:bCs/>
          <w:sz w:val="22"/>
          <w:szCs w:val="22"/>
        </w:rPr>
        <w:t xml:space="preserve">Obowiązki </w:t>
      </w:r>
      <w:r w:rsidRPr="00CC497B">
        <w:rPr>
          <w:rFonts w:asciiTheme="minorHAnsi" w:hAnsiTheme="minorHAnsi" w:cstheme="minorHAnsi"/>
          <w:sz w:val="22"/>
          <w:szCs w:val="22"/>
        </w:rPr>
        <w:t>informacyjne</w:t>
      </w:r>
      <w:r w:rsidRPr="00CC497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7A2C" w:rsidRPr="00CC497B">
        <w:rPr>
          <w:rFonts w:asciiTheme="minorHAnsi" w:hAnsiTheme="minorHAnsi" w:cstheme="minorHAnsi"/>
          <w:bCs/>
          <w:sz w:val="22"/>
          <w:szCs w:val="22"/>
        </w:rPr>
        <w:t>Grantobiorcy</w:t>
      </w:r>
    </w:p>
    <w:p w14:paraId="05DD80BC" w14:textId="7BEFF115" w:rsidR="0058453C" w:rsidRPr="00CC497B" w:rsidRDefault="0058453C" w:rsidP="00C1260E">
      <w:pPr>
        <w:pStyle w:val="Nagwek2"/>
        <w:numPr>
          <w:ilvl w:val="0"/>
          <w:numId w:val="6"/>
        </w:numPr>
        <w:spacing w:before="600"/>
        <w:jc w:val="left"/>
        <w:rPr>
          <w:rFonts w:asciiTheme="minorHAnsi" w:hAnsiTheme="minorHAnsi" w:cstheme="minorHAnsi"/>
          <w:sz w:val="22"/>
          <w:szCs w:val="22"/>
        </w:rPr>
      </w:pPr>
      <w:r w:rsidRPr="00CC497B">
        <w:rPr>
          <w:rFonts w:asciiTheme="minorHAnsi" w:hAnsiTheme="minorHAnsi" w:cstheme="minorHAnsi"/>
          <w:sz w:val="22"/>
          <w:szCs w:val="22"/>
        </w:rPr>
        <w:t>Jak oznaczać dokumenty i działania informacyjno-promocyjne w projekcie?</w:t>
      </w:r>
    </w:p>
    <w:p w14:paraId="1DA06B17" w14:textId="42C0DD20" w:rsidR="0058453C" w:rsidRPr="00CC497B" w:rsidRDefault="00FC7A2C" w:rsidP="00C1260E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CC497B">
        <w:rPr>
          <w:rFonts w:asciiTheme="minorHAnsi" w:hAnsiTheme="minorHAnsi" w:cstheme="minorHAnsi"/>
          <w:sz w:val="22"/>
          <w:szCs w:val="22"/>
        </w:rPr>
        <w:t xml:space="preserve">Beneficjent zobowiązuje </w:t>
      </w:r>
      <w:proofErr w:type="spellStart"/>
      <w:r w:rsidRPr="00CC497B">
        <w:rPr>
          <w:rFonts w:asciiTheme="minorHAnsi" w:hAnsiTheme="minorHAnsi" w:cstheme="minorHAnsi"/>
          <w:sz w:val="22"/>
          <w:szCs w:val="22"/>
        </w:rPr>
        <w:t>grantobiorcę</w:t>
      </w:r>
      <w:proofErr w:type="spellEnd"/>
      <w:r w:rsidRPr="00CC497B">
        <w:rPr>
          <w:rFonts w:asciiTheme="minorHAnsi" w:hAnsiTheme="minorHAnsi" w:cstheme="minorHAnsi"/>
          <w:sz w:val="22"/>
          <w:szCs w:val="22"/>
        </w:rPr>
        <w:t xml:space="preserve"> do</w:t>
      </w:r>
      <w:r w:rsidR="0058453C" w:rsidRPr="00CC497B">
        <w:rPr>
          <w:rFonts w:asciiTheme="minorHAnsi" w:hAnsiTheme="minorHAnsi" w:cstheme="minorHAnsi"/>
          <w:sz w:val="22"/>
          <w:szCs w:val="22"/>
        </w:rPr>
        <w:t xml:space="preserve"> oznacza</w:t>
      </w:r>
      <w:r w:rsidRPr="00CC497B">
        <w:rPr>
          <w:rFonts w:asciiTheme="minorHAnsi" w:hAnsiTheme="minorHAnsi" w:cstheme="minorHAnsi"/>
          <w:sz w:val="22"/>
          <w:szCs w:val="22"/>
        </w:rPr>
        <w:t>nia</w:t>
      </w:r>
      <w:r w:rsidR="0058453C" w:rsidRPr="00CC497B">
        <w:rPr>
          <w:rFonts w:asciiTheme="minorHAnsi" w:hAnsiTheme="minorHAnsi" w:cstheme="minorHAnsi"/>
          <w:sz w:val="22"/>
          <w:szCs w:val="22"/>
        </w:rPr>
        <w:t xml:space="preserve"> działa</w:t>
      </w:r>
      <w:r w:rsidRPr="00CC497B">
        <w:rPr>
          <w:rFonts w:asciiTheme="minorHAnsi" w:hAnsiTheme="minorHAnsi" w:cstheme="minorHAnsi"/>
          <w:sz w:val="22"/>
          <w:szCs w:val="22"/>
        </w:rPr>
        <w:t>ń</w:t>
      </w:r>
      <w:r w:rsidR="0058453C" w:rsidRPr="00CC497B">
        <w:rPr>
          <w:rFonts w:asciiTheme="minorHAnsi" w:hAnsiTheme="minorHAnsi" w:cstheme="minorHAnsi"/>
          <w:sz w:val="22"/>
          <w:szCs w:val="22"/>
        </w:rPr>
        <w:t xml:space="preserve"> informacyjn</w:t>
      </w:r>
      <w:r w:rsidRPr="00CC497B">
        <w:rPr>
          <w:rFonts w:asciiTheme="minorHAnsi" w:hAnsiTheme="minorHAnsi" w:cstheme="minorHAnsi"/>
          <w:sz w:val="22"/>
          <w:szCs w:val="22"/>
        </w:rPr>
        <w:t>ych</w:t>
      </w:r>
      <w:r w:rsidR="0058453C" w:rsidRPr="00CC497B">
        <w:rPr>
          <w:rFonts w:asciiTheme="minorHAnsi" w:hAnsiTheme="minorHAnsi" w:cstheme="minorHAnsi"/>
          <w:sz w:val="22"/>
          <w:szCs w:val="22"/>
        </w:rPr>
        <w:t xml:space="preserve"> i promocyjn</w:t>
      </w:r>
      <w:r w:rsidRPr="00CC497B">
        <w:rPr>
          <w:rFonts w:asciiTheme="minorHAnsi" w:hAnsiTheme="minorHAnsi" w:cstheme="minorHAnsi"/>
          <w:sz w:val="22"/>
          <w:szCs w:val="22"/>
        </w:rPr>
        <w:t>ych</w:t>
      </w:r>
      <w:r w:rsidR="0058453C" w:rsidRPr="00CC497B">
        <w:rPr>
          <w:rFonts w:asciiTheme="minorHAnsi" w:hAnsiTheme="minorHAnsi" w:cstheme="minorHAnsi"/>
          <w:sz w:val="22"/>
          <w:szCs w:val="22"/>
        </w:rPr>
        <w:t xml:space="preserve"> oraz dokument</w:t>
      </w:r>
      <w:r w:rsidRPr="00CC497B">
        <w:rPr>
          <w:rFonts w:asciiTheme="minorHAnsi" w:hAnsiTheme="minorHAnsi" w:cstheme="minorHAnsi"/>
          <w:sz w:val="22"/>
          <w:szCs w:val="22"/>
        </w:rPr>
        <w:t>ów</w:t>
      </w:r>
      <w:r w:rsidR="0058453C" w:rsidRPr="00CC497B">
        <w:rPr>
          <w:rFonts w:asciiTheme="minorHAnsi" w:hAnsiTheme="minorHAnsi" w:cstheme="minorHAnsi"/>
          <w:sz w:val="22"/>
          <w:szCs w:val="22"/>
        </w:rPr>
        <w:t xml:space="preserve"> związan</w:t>
      </w:r>
      <w:r w:rsidRPr="00CC497B">
        <w:rPr>
          <w:rFonts w:asciiTheme="minorHAnsi" w:hAnsiTheme="minorHAnsi" w:cstheme="minorHAnsi"/>
          <w:sz w:val="22"/>
          <w:szCs w:val="22"/>
        </w:rPr>
        <w:t>ych</w:t>
      </w:r>
      <w:r w:rsidR="0058453C" w:rsidRPr="00CC497B">
        <w:rPr>
          <w:rFonts w:asciiTheme="minorHAnsi" w:hAnsiTheme="minorHAnsi" w:cstheme="minorHAnsi"/>
          <w:sz w:val="22"/>
          <w:szCs w:val="22"/>
        </w:rPr>
        <w:t xml:space="preserve"> z realizacją projektu, które podaje do wiadomości publicznej lub przeznacza dla uczestników projektów. Z wyjątkiem dokumentów, których ze względu na ich specyfikę nie można zmieniać i</w:t>
      </w:r>
      <w:r w:rsidR="00C21C31" w:rsidRPr="00CC497B">
        <w:rPr>
          <w:rFonts w:asciiTheme="minorHAnsi" w:hAnsiTheme="minorHAnsi" w:cstheme="minorHAnsi"/>
          <w:sz w:val="22"/>
          <w:szCs w:val="22"/>
        </w:rPr>
        <w:t> </w:t>
      </w:r>
      <w:r w:rsidR="0058453C" w:rsidRPr="00CC497B">
        <w:rPr>
          <w:rFonts w:asciiTheme="minorHAnsi" w:hAnsiTheme="minorHAnsi" w:cstheme="minorHAnsi"/>
          <w:sz w:val="22"/>
          <w:szCs w:val="22"/>
        </w:rPr>
        <w:t>ingerować w ich wzory, np. z powodu obowiązującego prawa (dokumenty księgowe, certyfikaty etc.).</w:t>
      </w:r>
    </w:p>
    <w:p w14:paraId="2E390D13" w14:textId="3F00B860" w:rsidR="008454FF" w:rsidRPr="00CC497B" w:rsidRDefault="0058453C" w:rsidP="00C1260E">
      <w:pPr>
        <w:pStyle w:val="UWAGA"/>
        <w:spacing w:line="240" w:lineRule="auto"/>
        <w:rPr>
          <w:rFonts w:asciiTheme="minorHAnsi" w:hAnsiTheme="minorHAnsi"/>
          <w:sz w:val="22"/>
        </w:rPr>
      </w:pPr>
      <w:bookmarkStart w:id="0" w:name="_Hlk126594892"/>
      <w:r w:rsidRPr="00CC497B" w:rsidDel="003306F5">
        <w:rPr>
          <w:rFonts w:asciiTheme="minorHAnsi" w:hAnsiTheme="minorHAnsi"/>
          <w:sz w:val="22"/>
        </w:rPr>
        <w:t>Uw</w:t>
      </w:r>
      <w:bookmarkEnd w:id="0"/>
      <w:r w:rsidRPr="00CC497B" w:rsidDel="003306F5">
        <w:rPr>
          <w:rFonts w:asciiTheme="minorHAnsi" w:hAnsiTheme="minorHAnsi"/>
          <w:sz w:val="22"/>
        </w:rPr>
        <w:t>aga!</w:t>
      </w:r>
    </w:p>
    <w:p w14:paraId="5DB762D3" w14:textId="77777777" w:rsidR="0058453C" w:rsidRPr="00CC497B" w:rsidRDefault="0058453C" w:rsidP="00C1260E">
      <w:pPr>
        <w:spacing w:line="240" w:lineRule="auto"/>
        <w:rPr>
          <w:rFonts w:cstheme="minorHAnsi"/>
          <w:sz w:val="22"/>
          <w:szCs w:val="22"/>
        </w:rPr>
      </w:pPr>
      <w:r w:rsidRPr="00CC497B" w:rsidDel="003306F5">
        <w:rPr>
          <w:rFonts w:cstheme="minorHAnsi"/>
          <w:sz w:val="22"/>
          <w:szCs w:val="22"/>
        </w:rPr>
        <w:t>Jeśli w zestawieniu lub na materiale występują inne znaki dodatkowe (logo), to nie mogą być one większe (mierzone wysokością lub szerokością) od flagi (symbolu) Unii Europejskiej.</w:t>
      </w:r>
    </w:p>
    <w:p w14:paraId="5F571915" w14:textId="77777777" w:rsidR="0058453C" w:rsidRPr="00CC497B" w:rsidRDefault="0058453C" w:rsidP="00C1260E">
      <w:pPr>
        <w:pStyle w:val="Nagwek3"/>
        <w:numPr>
          <w:ilvl w:val="1"/>
          <w:numId w:val="6"/>
        </w:numPr>
        <w:jc w:val="left"/>
        <w:rPr>
          <w:rFonts w:asciiTheme="minorHAnsi" w:hAnsiTheme="minorHAnsi" w:cstheme="minorHAnsi"/>
          <w:szCs w:val="22"/>
        </w:rPr>
      </w:pPr>
      <w:r w:rsidRPr="00CC497B">
        <w:rPr>
          <w:rFonts w:asciiTheme="minorHAnsi" w:hAnsiTheme="minorHAnsi" w:cstheme="minorHAnsi"/>
          <w:szCs w:val="22"/>
        </w:rPr>
        <w:t>Jakie znaki graficzne należy umieścić?</w:t>
      </w:r>
    </w:p>
    <w:p w14:paraId="2B6A3211" w14:textId="77777777" w:rsidR="0058453C" w:rsidRPr="00CC497B" w:rsidRDefault="0058453C" w:rsidP="00C1260E">
      <w:pPr>
        <w:spacing w:before="40" w:after="40" w:line="240" w:lineRule="auto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 xml:space="preserve">Oznaczenie projektu realizowanego z programu Fundusze Europejskie dla Pomorza 2021-2027 musi zawierać </w:t>
      </w:r>
      <w:r w:rsidR="00DE6EFE" w:rsidRPr="00CC497B">
        <w:rPr>
          <w:rFonts w:cstheme="minorHAnsi"/>
          <w:sz w:val="22"/>
          <w:szCs w:val="22"/>
        </w:rPr>
        <w:t xml:space="preserve">wszystkie cztery </w:t>
      </w:r>
      <w:r w:rsidRPr="00CC497B">
        <w:rPr>
          <w:rFonts w:cstheme="minorHAnsi"/>
          <w:sz w:val="22"/>
          <w:szCs w:val="22"/>
        </w:rPr>
        <w:t>znaki</w:t>
      </w:r>
      <w:r w:rsidR="00DE6EFE" w:rsidRPr="00CC497B">
        <w:rPr>
          <w:rFonts w:cstheme="minorHAnsi"/>
          <w:sz w:val="22"/>
          <w:szCs w:val="22"/>
        </w:rPr>
        <w:t>:</w:t>
      </w:r>
    </w:p>
    <w:p w14:paraId="240F7E2F" w14:textId="77777777" w:rsidR="00275DE5" w:rsidRPr="00CC497B" w:rsidRDefault="00275DE5" w:rsidP="00C1260E">
      <w:pPr>
        <w:pStyle w:val="Akapitzlist"/>
        <w:widowControl w:val="0"/>
        <w:numPr>
          <w:ilvl w:val="0"/>
          <w:numId w:val="14"/>
        </w:numPr>
        <w:spacing w:before="240" w:line="240" w:lineRule="auto"/>
        <w:ind w:left="567" w:hanging="425"/>
        <w:rPr>
          <w:rFonts w:eastAsia="Calibri" w:cstheme="minorHAnsi"/>
          <w:sz w:val="22"/>
          <w:szCs w:val="22"/>
          <w:lang w:eastAsia="en-US"/>
        </w:rPr>
      </w:pPr>
      <w:r w:rsidRPr="00CC497B">
        <w:rPr>
          <w:rFonts w:eastAsia="Calibri" w:cstheme="minorHAnsi"/>
          <w:b/>
          <w:sz w:val="22"/>
          <w:szCs w:val="22"/>
          <w:lang w:eastAsia="en-US"/>
        </w:rPr>
        <w:t>Znak Funduszy Europejskich dla Pomorza</w:t>
      </w:r>
      <w:r w:rsidRPr="00CC497B">
        <w:rPr>
          <w:rFonts w:eastAsia="Calibri" w:cstheme="minorHAnsi"/>
          <w:sz w:val="22"/>
          <w:szCs w:val="22"/>
          <w:lang w:eastAsia="en-US"/>
        </w:rPr>
        <w:t xml:space="preserve"> złożony z symbolu graficznego i nazwy: „Fundusze Europejskie dla Pomorza”,</w:t>
      </w:r>
    </w:p>
    <w:p w14:paraId="016899E9" w14:textId="77777777" w:rsidR="00275DE5" w:rsidRPr="00CC497B" w:rsidRDefault="00275DE5" w:rsidP="00C1260E">
      <w:pPr>
        <w:pStyle w:val="Akapitzlist"/>
        <w:widowControl w:val="0"/>
        <w:numPr>
          <w:ilvl w:val="0"/>
          <w:numId w:val="14"/>
        </w:numPr>
        <w:spacing w:before="240" w:line="240" w:lineRule="auto"/>
        <w:ind w:left="567" w:hanging="425"/>
        <w:rPr>
          <w:rFonts w:eastAsia="Calibri" w:cstheme="minorHAnsi"/>
          <w:sz w:val="22"/>
          <w:szCs w:val="22"/>
          <w:lang w:eastAsia="en-US"/>
        </w:rPr>
      </w:pPr>
      <w:r w:rsidRPr="00CC497B">
        <w:rPr>
          <w:rFonts w:cstheme="minorHAnsi"/>
          <w:b/>
          <w:sz w:val="22"/>
          <w:szCs w:val="22"/>
        </w:rPr>
        <w:t>Znak barw Rzeczypospolitej Polskiej</w:t>
      </w:r>
      <w:r w:rsidRPr="00CC497B">
        <w:rPr>
          <w:rFonts w:cstheme="minorHAnsi"/>
          <w:sz w:val="22"/>
          <w:szCs w:val="22"/>
        </w:rPr>
        <w:t xml:space="preserve"> złożony z barw RP oraz nazwy: „Rzeczpospolita Polska”,</w:t>
      </w:r>
    </w:p>
    <w:p w14:paraId="24E5220A" w14:textId="77777777" w:rsidR="00275DE5" w:rsidRPr="00CC497B" w:rsidRDefault="00275DE5" w:rsidP="00C1260E">
      <w:pPr>
        <w:pStyle w:val="Akapitzlist"/>
        <w:widowControl w:val="0"/>
        <w:numPr>
          <w:ilvl w:val="0"/>
          <w:numId w:val="14"/>
        </w:numPr>
        <w:spacing w:before="240" w:line="240" w:lineRule="auto"/>
        <w:ind w:left="567" w:hanging="425"/>
        <w:rPr>
          <w:rFonts w:eastAsia="Calibri" w:cstheme="minorHAnsi"/>
          <w:sz w:val="22"/>
          <w:szCs w:val="22"/>
          <w:lang w:eastAsia="en-US"/>
        </w:rPr>
      </w:pPr>
      <w:r w:rsidRPr="00CC497B">
        <w:rPr>
          <w:rFonts w:eastAsia="Calibri" w:cstheme="minorHAnsi"/>
          <w:b/>
          <w:sz w:val="22"/>
          <w:szCs w:val="22"/>
          <w:lang w:eastAsia="en-US"/>
        </w:rPr>
        <w:t>Znak Unii Europejskiej</w:t>
      </w:r>
      <w:r w:rsidRPr="00CC497B">
        <w:rPr>
          <w:rFonts w:eastAsia="Calibri" w:cstheme="minorHAnsi"/>
          <w:sz w:val="22"/>
          <w:szCs w:val="22"/>
          <w:lang w:eastAsia="en-US"/>
        </w:rPr>
        <w:t xml:space="preserve"> złożony z flagi UE i napisu: „Dofinansowane przez Unię Europejską”</w:t>
      </w:r>
    </w:p>
    <w:p w14:paraId="05579B6D" w14:textId="77777777" w:rsidR="00DE6EFE" w:rsidRPr="00CC497B" w:rsidRDefault="00275DE5" w:rsidP="00C1260E">
      <w:pPr>
        <w:pStyle w:val="Akapitzlist"/>
        <w:widowControl w:val="0"/>
        <w:numPr>
          <w:ilvl w:val="0"/>
          <w:numId w:val="14"/>
        </w:numPr>
        <w:spacing w:before="240" w:line="240" w:lineRule="auto"/>
        <w:ind w:left="567" w:hanging="425"/>
        <w:rPr>
          <w:rFonts w:eastAsia="Calibri" w:cstheme="minorHAnsi"/>
          <w:b/>
          <w:sz w:val="22"/>
          <w:szCs w:val="22"/>
          <w:lang w:eastAsia="en-US"/>
        </w:rPr>
      </w:pPr>
      <w:r w:rsidRPr="00CC497B">
        <w:rPr>
          <w:rFonts w:eastAsia="Calibri" w:cstheme="minorHAnsi"/>
          <w:b/>
          <w:sz w:val="22"/>
          <w:szCs w:val="22"/>
          <w:lang w:eastAsia="en-US"/>
        </w:rPr>
        <w:t>Znak Urzędu Marszałkowskiego Województwa Pomorskiego</w:t>
      </w:r>
      <w:r w:rsidRPr="00CC497B">
        <w:rPr>
          <w:rFonts w:eastAsia="Calibri" w:cstheme="minorHAnsi"/>
          <w:sz w:val="22"/>
          <w:szCs w:val="22"/>
          <w:lang w:eastAsia="en-US"/>
        </w:rPr>
        <w:t xml:space="preserve"> złożony z symbolu graficznego i nazwy „Urząd Marszałkowski Województwa Pomorskiego”</w:t>
      </w:r>
    </w:p>
    <w:p w14:paraId="0CF24FA6" w14:textId="7964E01A" w:rsidR="006D20D2" w:rsidRPr="00CC497B" w:rsidRDefault="006D20D2" w:rsidP="00C1260E">
      <w:pPr>
        <w:pStyle w:val="Legenda"/>
        <w:keepNext/>
        <w:spacing w:before="360"/>
        <w:rPr>
          <w:rFonts w:cstheme="minorHAnsi"/>
          <w:i w:val="0"/>
          <w:iCs w:val="0"/>
          <w:color w:val="auto"/>
          <w:sz w:val="22"/>
          <w:szCs w:val="22"/>
        </w:rPr>
      </w:pPr>
      <w:r w:rsidRPr="00CC497B">
        <w:rPr>
          <w:rFonts w:cstheme="minorHAnsi"/>
          <w:i w:val="0"/>
          <w:iCs w:val="0"/>
          <w:color w:val="auto"/>
          <w:sz w:val="22"/>
          <w:szCs w:val="22"/>
        </w:rPr>
        <w:t xml:space="preserve">Rysunek </w:t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fldChar w:fldCharType="begin"/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instrText xml:space="preserve"> SEQ Rysunek \* ARABIC </w:instrText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fldChar w:fldCharType="separate"/>
      </w:r>
      <w:r w:rsidR="00C1260E" w:rsidRPr="00CC497B">
        <w:rPr>
          <w:rFonts w:cstheme="minorHAnsi"/>
          <w:i w:val="0"/>
          <w:iCs w:val="0"/>
          <w:noProof/>
          <w:color w:val="auto"/>
          <w:sz w:val="22"/>
          <w:szCs w:val="22"/>
        </w:rPr>
        <w:t>1</w:t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fldChar w:fldCharType="end"/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t xml:space="preserve"> Przykładowe zestawienie znaków</w:t>
      </w:r>
    </w:p>
    <w:p w14:paraId="46E64120" w14:textId="77777777" w:rsidR="00DB3153" w:rsidRPr="00CC497B" w:rsidRDefault="006D20D2" w:rsidP="00C1260E">
      <w:pPr>
        <w:spacing w:before="40" w:after="40" w:line="240" w:lineRule="auto"/>
        <w:rPr>
          <w:rFonts w:cstheme="minorHAnsi"/>
          <w:sz w:val="22"/>
          <w:szCs w:val="22"/>
        </w:rPr>
      </w:pPr>
      <w:r w:rsidRPr="00CC497B">
        <w:rPr>
          <w:rFonts w:eastAsia="Calibri" w:cstheme="minorHAnsi"/>
          <w:b/>
          <w:noProof/>
          <w:color w:val="FF0000"/>
          <w:sz w:val="22"/>
          <w:szCs w:val="22"/>
        </w:rPr>
        <w:drawing>
          <wp:inline distT="0" distB="0" distL="0" distR="0" wp14:anchorId="7601A0FB" wp14:editId="3789AF26">
            <wp:extent cx="5396577" cy="505037"/>
            <wp:effectExtent l="19050" t="19050" r="13970" b="28575"/>
            <wp:docPr id="11" name="Obraz 11" descr="Ciąg czterech logotypów w kolejności od lewej: 1. Fundusze Europejskie dla Pomorza, 2. Rzeczpospolita Polska, 3. Dofinansowane przez Unię Europejską, 4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EK LOGOTYPÓW_FEP 2021-202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257" cy="513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5D3219" w14:textId="77777777" w:rsidR="0058453C" w:rsidRPr="00CC497B" w:rsidRDefault="0058453C" w:rsidP="00C1260E">
      <w:pPr>
        <w:pStyle w:val="Nagwek3"/>
        <w:numPr>
          <w:ilvl w:val="1"/>
          <w:numId w:val="6"/>
        </w:numPr>
        <w:rPr>
          <w:rFonts w:asciiTheme="minorHAnsi" w:hAnsiTheme="minorHAnsi" w:cstheme="minorHAnsi"/>
          <w:szCs w:val="22"/>
        </w:rPr>
      </w:pPr>
      <w:bookmarkStart w:id="1" w:name="_Toc488324585"/>
      <w:bookmarkStart w:id="2" w:name="_Toc123805818"/>
      <w:bookmarkStart w:id="3" w:name="_Toc123806385"/>
      <w:bookmarkStart w:id="4" w:name="_Toc123806450"/>
      <w:bookmarkStart w:id="5" w:name="_Toc123806739"/>
      <w:r w:rsidRPr="00CC497B">
        <w:rPr>
          <w:rFonts w:asciiTheme="minorHAnsi" w:hAnsiTheme="minorHAnsi" w:cstheme="minorHAnsi"/>
          <w:szCs w:val="22"/>
          <w:lang w:val="pl-PL"/>
        </w:rPr>
        <w:t xml:space="preserve">Liczba </w:t>
      </w:r>
      <w:r w:rsidRPr="00CC497B">
        <w:rPr>
          <w:rFonts w:asciiTheme="minorHAnsi" w:hAnsiTheme="minorHAnsi" w:cstheme="minorHAnsi"/>
          <w:szCs w:val="22"/>
        </w:rPr>
        <w:t>znaków</w:t>
      </w:r>
      <w:bookmarkEnd w:id="1"/>
      <w:r w:rsidRPr="00CC497B">
        <w:rPr>
          <w:rFonts w:asciiTheme="minorHAnsi" w:hAnsiTheme="minorHAnsi" w:cstheme="minorHAnsi"/>
          <w:szCs w:val="22"/>
          <w:lang w:val="pl-PL"/>
        </w:rPr>
        <w:t xml:space="preserve"> w </w:t>
      </w:r>
      <w:r w:rsidRPr="00CC497B">
        <w:rPr>
          <w:rFonts w:asciiTheme="minorHAnsi" w:hAnsiTheme="minorHAnsi" w:cstheme="minorHAnsi"/>
          <w:szCs w:val="22"/>
        </w:rPr>
        <w:t>zestawieniu</w:t>
      </w:r>
      <w:bookmarkEnd w:id="2"/>
      <w:bookmarkEnd w:id="3"/>
      <w:bookmarkEnd w:id="4"/>
      <w:bookmarkEnd w:id="5"/>
    </w:p>
    <w:p w14:paraId="34578D33" w14:textId="1FF98F79" w:rsidR="0058453C" w:rsidRPr="00CC497B" w:rsidRDefault="0058453C" w:rsidP="00C1260E">
      <w:pPr>
        <w:spacing w:after="240" w:line="240" w:lineRule="auto"/>
        <w:rPr>
          <w:rFonts w:cstheme="minorHAnsi"/>
          <w:color w:val="000000"/>
          <w:sz w:val="22"/>
          <w:szCs w:val="22"/>
        </w:rPr>
      </w:pPr>
      <w:r w:rsidRPr="00CC497B">
        <w:rPr>
          <w:rFonts w:cstheme="minorHAnsi"/>
          <w:color w:val="000000"/>
          <w:sz w:val="22"/>
          <w:szCs w:val="22"/>
        </w:rPr>
        <w:t xml:space="preserve">Liczba znaków w zestawieniu (tzn. w jednej linii) </w:t>
      </w:r>
      <w:r w:rsidRPr="00CC497B">
        <w:rPr>
          <w:rFonts w:cstheme="minorHAnsi"/>
          <w:b/>
          <w:bCs/>
          <w:color w:val="000000"/>
          <w:sz w:val="22"/>
          <w:szCs w:val="22"/>
        </w:rPr>
        <w:t>nie może przekraczać czterech</w:t>
      </w:r>
      <w:r w:rsidRPr="00CC497B">
        <w:rPr>
          <w:rStyle w:val="Odwoanieprzypisudolnego"/>
          <w:rFonts w:cstheme="minorHAnsi"/>
          <w:b/>
          <w:bCs/>
          <w:color w:val="000000"/>
          <w:sz w:val="22"/>
          <w:szCs w:val="22"/>
        </w:rPr>
        <w:footnoteReference w:id="1"/>
      </w:r>
      <w:r w:rsidRPr="00CC497B">
        <w:rPr>
          <w:rFonts w:cstheme="minorHAnsi"/>
          <w:color w:val="000000"/>
          <w:sz w:val="22"/>
          <w:szCs w:val="22"/>
        </w:rPr>
        <w:t>, łącznie ze znakami F</w:t>
      </w:r>
      <w:r w:rsidR="00BF02FB" w:rsidRPr="00CC497B">
        <w:rPr>
          <w:rFonts w:cstheme="minorHAnsi"/>
          <w:color w:val="000000"/>
          <w:sz w:val="22"/>
          <w:szCs w:val="22"/>
        </w:rPr>
        <w:t xml:space="preserve">unduszy </w:t>
      </w:r>
      <w:r w:rsidRPr="00CC497B">
        <w:rPr>
          <w:rFonts w:cstheme="minorHAnsi"/>
          <w:color w:val="000000"/>
          <w:sz w:val="22"/>
          <w:szCs w:val="22"/>
        </w:rPr>
        <w:t>E</w:t>
      </w:r>
      <w:r w:rsidR="00BF02FB" w:rsidRPr="00CC497B">
        <w:rPr>
          <w:rFonts w:cstheme="minorHAnsi"/>
          <w:color w:val="000000"/>
          <w:sz w:val="22"/>
          <w:szCs w:val="22"/>
        </w:rPr>
        <w:t>uropejskich (FE)</w:t>
      </w:r>
      <w:r w:rsidRPr="00CC497B">
        <w:rPr>
          <w:rFonts w:cstheme="minorHAnsi"/>
          <w:color w:val="000000"/>
          <w:sz w:val="22"/>
          <w:szCs w:val="22"/>
        </w:rPr>
        <w:t>, znakiem barw R</w:t>
      </w:r>
      <w:r w:rsidR="00BF02FB" w:rsidRPr="00CC497B">
        <w:rPr>
          <w:rFonts w:cstheme="minorHAnsi"/>
          <w:color w:val="000000"/>
          <w:sz w:val="22"/>
          <w:szCs w:val="22"/>
        </w:rPr>
        <w:t xml:space="preserve">zeczpospolitej </w:t>
      </w:r>
      <w:r w:rsidRPr="00CC497B">
        <w:rPr>
          <w:rFonts w:cstheme="minorHAnsi"/>
          <w:color w:val="000000"/>
          <w:sz w:val="22"/>
          <w:szCs w:val="22"/>
        </w:rPr>
        <w:t>P</w:t>
      </w:r>
      <w:r w:rsidR="00BF02FB" w:rsidRPr="00CC497B">
        <w:rPr>
          <w:rFonts w:cstheme="minorHAnsi"/>
          <w:color w:val="000000"/>
          <w:sz w:val="22"/>
          <w:szCs w:val="22"/>
        </w:rPr>
        <w:t>olskiej (RP)</w:t>
      </w:r>
      <w:r w:rsidRPr="00CC497B">
        <w:rPr>
          <w:rFonts w:cstheme="minorHAnsi"/>
          <w:color w:val="000000"/>
          <w:sz w:val="22"/>
          <w:szCs w:val="22"/>
        </w:rPr>
        <w:t xml:space="preserve"> i znakiem U</w:t>
      </w:r>
      <w:r w:rsidR="00BF02FB" w:rsidRPr="00CC497B">
        <w:rPr>
          <w:rFonts w:cstheme="minorHAnsi"/>
          <w:color w:val="000000"/>
          <w:sz w:val="22"/>
          <w:szCs w:val="22"/>
        </w:rPr>
        <w:t>nii Europejskiej (EU)</w:t>
      </w:r>
      <w:r w:rsidRPr="00CC497B">
        <w:rPr>
          <w:rFonts w:cstheme="minorHAnsi"/>
          <w:color w:val="000000"/>
          <w:sz w:val="22"/>
          <w:szCs w:val="22"/>
        </w:rPr>
        <w:t xml:space="preserve"> oraz znakiem województwa (znak Urzędu Marszałkowskiego Województwa Pomorskiego).</w:t>
      </w:r>
    </w:p>
    <w:p w14:paraId="1DD0A623" w14:textId="77777777" w:rsidR="0058453C" w:rsidRPr="00CC497B" w:rsidRDefault="0058453C" w:rsidP="00C1260E">
      <w:pPr>
        <w:spacing w:line="240" w:lineRule="auto"/>
        <w:rPr>
          <w:rFonts w:cstheme="minorHAnsi"/>
          <w:color w:val="000000"/>
          <w:sz w:val="22"/>
          <w:szCs w:val="22"/>
        </w:rPr>
      </w:pPr>
      <w:r w:rsidRPr="00CC497B">
        <w:rPr>
          <w:rFonts w:cstheme="minorHAnsi"/>
          <w:b/>
          <w:bCs/>
          <w:color w:val="000000"/>
          <w:sz w:val="22"/>
          <w:szCs w:val="22"/>
        </w:rPr>
        <w:t>Nie można</w:t>
      </w:r>
      <w:r w:rsidRPr="00CC497B">
        <w:rPr>
          <w:rFonts w:cstheme="minorHAnsi"/>
          <w:color w:val="000000"/>
          <w:sz w:val="22"/>
          <w:szCs w:val="22"/>
        </w:rPr>
        <w:t xml:space="preserve"> w zestawieniu umieszczać znaków wykonawców, którzy realizują działania w ramach projektu, ale którzy nie są beneficjentami. Inne znaki, jeśli są potrzebne, można umieścić poza </w:t>
      </w:r>
      <w:r w:rsidRPr="00CC497B">
        <w:rPr>
          <w:rFonts w:cstheme="minorHAnsi"/>
          <w:color w:val="000000"/>
          <w:sz w:val="22"/>
          <w:szCs w:val="22"/>
        </w:rPr>
        <w:lastRenderedPageBreak/>
        <w:t>zestawieniem – linią znaków: FE, barw RP, UE (z wyjątkiem tablic, plakatów i naklejek, których wzory nie mogą być modyfikowane).</w:t>
      </w:r>
      <w:bookmarkStart w:id="6" w:name="_Toc488324559"/>
      <w:bookmarkStart w:id="7" w:name="_Toc123805819"/>
      <w:bookmarkStart w:id="8" w:name="_Toc123806386"/>
      <w:bookmarkStart w:id="9" w:name="_Toc123806451"/>
      <w:bookmarkStart w:id="10" w:name="_Toc123806740"/>
    </w:p>
    <w:p w14:paraId="68824090" w14:textId="602253E6" w:rsidR="0058453C" w:rsidRPr="00CC497B" w:rsidRDefault="0058453C" w:rsidP="00C1260E">
      <w:pPr>
        <w:pStyle w:val="Nagwek2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CC497B">
        <w:rPr>
          <w:rFonts w:asciiTheme="minorHAnsi" w:hAnsiTheme="minorHAnsi" w:cstheme="minorHAnsi"/>
          <w:sz w:val="22"/>
          <w:szCs w:val="22"/>
          <w:lang w:val="pl-PL"/>
        </w:rPr>
        <w:t>Jak</w:t>
      </w:r>
      <w:r w:rsidRPr="00CC497B">
        <w:rPr>
          <w:rFonts w:asciiTheme="minorHAnsi" w:hAnsiTheme="minorHAnsi" w:cstheme="minorHAnsi"/>
          <w:sz w:val="22"/>
          <w:szCs w:val="22"/>
        </w:rPr>
        <w:t xml:space="preserve"> oznaczać miejsce projektu?</w:t>
      </w:r>
      <w:bookmarkEnd w:id="6"/>
      <w:r w:rsidRPr="00CC497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FC7A2C" w:rsidRPr="00CC497B">
        <w:rPr>
          <w:rFonts w:asciiTheme="minorHAnsi" w:hAnsiTheme="minorHAnsi" w:cstheme="minorHAnsi"/>
          <w:sz w:val="22"/>
          <w:szCs w:val="22"/>
          <w:lang w:val="pl-PL"/>
        </w:rPr>
        <w:t>P</w:t>
      </w:r>
      <w:r w:rsidRPr="00CC497B">
        <w:rPr>
          <w:rFonts w:asciiTheme="minorHAnsi" w:hAnsiTheme="minorHAnsi" w:cstheme="minorHAnsi"/>
          <w:sz w:val="22"/>
          <w:szCs w:val="22"/>
          <w:lang w:val="pl-PL"/>
        </w:rPr>
        <w:t>lakaty.</w:t>
      </w:r>
      <w:bookmarkEnd w:id="7"/>
      <w:bookmarkEnd w:id="8"/>
      <w:bookmarkEnd w:id="9"/>
      <w:bookmarkEnd w:id="10"/>
    </w:p>
    <w:p w14:paraId="67F3C8D3" w14:textId="74C886A3" w:rsidR="0058453C" w:rsidRPr="00CC497B" w:rsidRDefault="00FC7A2C" w:rsidP="00C1260E">
      <w:pPr>
        <w:spacing w:line="240" w:lineRule="auto"/>
        <w:rPr>
          <w:rFonts w:cstheme="minorHAnsi"/>
          <w:b/>
          <w:bCs/>
          <w:sz w:val="22"/>
          <w:szCs w:val="22"/>
        </w:rPr>
      </w:pPr>
      <w:r w:rsidRPr="00CC497B">
        <w:rPr>
          <w:rFonts w:cstheme="minorHAnsi"/>
          <w:sz w:val="22"/>
          <w:szCs w:val="22"/>
        </w:rPr>
        <w:t>Plakaty</w:t>
      </w:r>
      <w:r w:rsidR="0058453C" w:rsidRPr="00CC497B">
        <w:rPr>
          <w:rFonts w:cstheme="minorHAnsi"/>
          <w:sz w:val="22"/>
          <w:szCs w:val="22"/>
        </w:rPr>
        <w:t xml:space="preserve"> muszą znajdować się </w:t>
      </w:r>
      <w:r w:rsidR="0058453C" w:rsidRPr="00CC497B">
        <w:rPr>
          <w:rFonts w:cstheme="minorHAnsi"/>
          <w:b/>
          <w:bCs/>
          <w:sz w:val="22"/>
          <w:szCs w:val="22"/>
        </w:rPr>
        <w:t>w miejscu dobrze widocznym.</w:t>
      </w:r>
    </w:p>
    <w:p w14:paraId="70E4DD90" w14:textId="77777777" w:rsidR="0058453C" w:rsidRPr="00CC497B" w:rsidRDefault="0058453C" w:rsidP="00C1260E">
      <w:pPr>
        <w:pStyle w:val="Nagwek3"/>
        <w:numPr>
          <w:ilvl w:val="1"/>
          <w:numId w:val="6"/>
        </w:numPr>
        <w:rPr>
          <w:rFonts w:asciiTheme="minorHAnsi" w:hAnsiTheme="minorHAnsi" w:cstheme="minorHAnsi"/>
          <w:szCs w:val="22"/>
        </w:rPr>
      </w:pPr>
      <w:bookmarkStart w:id="11" w:name="_Toc123805823"/>
      <w:bookmarkStart w:id="12" w:name="_Toc123806390"/>
      <w:bookmarkStart w:id="13" w:name="_Toc123806455"/>
      <w:bookmarkStart w:id="14" w:name="_Toc123806744"/>
      <w:bookmarkStart w:id="15" w:name="_Toc488324570"/>
      <w:r w:rsidRPr="00CC497B">
        <w:rPr>
          <w:rFonts w:asciiTheme="minorHAnsi" w:hAnsiTheme="minorHAnsi" w:cstheme="minorHAnsi"/>
          <w:szCs w:val="22"/>
        </w:rPr>
        <w:t>Plakaty informujące o projekcie</w:t>
      </w:r>
      <w:bookmarkEnd w:id="11"/>
      <w:bookmarkEnd w:id="12"/>
      <w:bookmarkEnd w:id="13"/>
      <w:bookmarkEnd w:id="14"/>
      <w:r w:rsidRPr="00CC497B">
        <w:rPr>
          <w:rFonts w:asciiTheme="minorHAnsi" w:hAnsiTheme="minorHAnsi" w:cstheme="minorHAnsi"/>
          <w:szCs w:val="22"/>
        </w:rPr>
        <w:t xml:space="preserve"> </w:t>
      </w:r>
    </w:p>
    <w:p w14:paraId="1714CFA8" w14:textId="5359C3B3" w:rsidR="0058453C" w:rsidRPr="00CC497B" w:rsidRDefault="00725512" w:rsidP="00C1260E">
      <w:pPr>
        <w:pStyle w:val="Nagwek4"/>
        <w:spacing w:line="240" w:lineRule="auto"/>
        <w:rPr>
          <w:rFonts w:asciiTheme="minorHAnsi" w:hAnsiTheme="minorHAnsi" w:cstheme="minorHAnsi"/>
          <w:szCs w:val="22"/>
        </w:rPr>
      </w:pPr>
      <w:bookmarkStart w:id="16" w:name="_Toc123805824"/>
      <w:bookmarkStart w:id="17" w:name="_Toc123806391"/>
      <w:bookmarkStart w:id="18" w:name="_Toc123806456"/>
      <w:bookmarkStart w:id="19" w:name="_Toc123806745"/>
      <w:r w:rsidRPr="00CC497B">
        <w:rPr>
          <w:rFonts w:asciiTheme="minorHAnsi" w:hAnsiTheme="minorHAnsi" w:cstheme="minorHAnsi"/>
          <w:szCs w:val="22"/>
        </w:rPr>
        <w:t>2.</w:t>
      </w:r>
      <w:r w:rsidR="00A85377">
        <w:rPr>
          <w:rFonts w:asciiTheme="minorHAnsi" w:hAnsiTheme="minorHAnsi" w:cstheme="minorHAnsi"/>
          <w:szCs w:val="22"/>
        </w:rPr>
        <w:t>1</w:t>
      </w:r>
      <w:r w:rsidRPr="00CC497B">
        <w:rPr>
          <w:rFonts w:asciiTheme="minorHAnsi" w:hAnsiTheme="minorHAnsi" w:cstheme="minorHAnsi"/>
          <w:szCs w:val="22"/>
        </w:rPr>
        <w:t xml:space="preserve">.1 </w:t>
      </w:r>
      <w:r w:rsidR="0058453C" w:rsidRPr="00CC497B">
        <w:rPr>
          <w:rFonts w:asciiTheme="minorHAnsi" w:hAnsiTheme="minorHAnsi" w:cstheme="minorHAnsi"/>
          <w:szCs w:val="22"/>
        </w:rPr>
        <w:t>Jak powinien wyglądać plakat?</w:t>
      </w:r>
      <w:bookmarkEnd w:id="16"/>
      <w:bookmarkEnd w:id="17"/>
      <w:bookmarkEnd w:id="18"/>
      <w:bookmarkEnd w:id="19"/>
      <w:r w:rsidR="0058453C" w:rsidRPr="00CC497B">
        <w:rPr>
          <w:rFonts w:asciiTheme="minorHAnsi" w:hAnsiTheme="minorHAnsi" w:cstheme="minorHAnsi"/>
          <w:szCs w:val="22"/>
        </w:rPr>
        <w:t xml:space="preserve"> </w:t>
      </w:r>
      <w:bookmarkEnd w:id="15"/>
    </w:p>
    <w:p w14:paraId="146F1AB4" w14:textId="77777777" w:rsidR="0058453C" w:rsidRPr="00CC497B" w:rsidRDefault="0058453C" w:rsidP="00C1260E">
      <w:pPr>
        <w:spacing w:line="240" w:lineRule="auto"/>
        <w:rPr>
          <w:rFonts w:cstheme="minorHAnsi"/>
          <w:sz w:val="22"/>
          <w:szCs w:val="22"/>
        </w:rPr>
      </w:pPr>
      <w:bookmarkStart w:id="20" w:name="_Toc406086914"/>
      <w:bookmarkStart w:id="21" w:name="_Toc406087006"/>
      <w:bookmarkEnd w:id="20"/>
      <w:bookmarkEnd w:id="21"/>
      <w:r w:rsidRPr="00CC497B">
        <w:rPr>
          <w:rFonts w:cstheme="minorHAnsi"/>
          <w:sz w:val="22"/>
          <w:szCs w:val="22"/>
        </w:rPr>
        <w:t>Plakat musi zawierać:</w:t>
      </w:r>
    </w:p>
    <w:p w14:paraId="0560277D" w14:textId="77777777" w:rsidR="0058453C" w:rsidRPr="00CC497B" w:rsidRDefault="0058453C" w:rsidP="00C1260E">
      <w:pPr>
        <w:numPr>
          <w:ilvl w:val="0"/>
          <w:numId w:val="8"/>
        </w:numPr>
        <w:spacing w:line="240" w:lineRule="auto"/>
        <w:ind w:left="567" w:hanging="425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znak FE, znak UE oraz znak województwa (znak Urzędu Marszałkowskiego Województwa Pomorskiego),</w:t>
      </w:r>
    </w:p>
    <w:p w14:paraId="54D78D72" w14:textId="6D7DFED8" w:rsidR="0058453C" w:rsidRPr="00CC497B" w:rsidRDefault="0058453C" w:rsidP="00C1260E">
      <w:pPr>
        <w:numPr>
          <w:ilvl w:val="0"/>
          <w:numId w:val="8"/>
        </w:numPr>
        <w:spacing w:line="240" w:lineRule="auto"/>
        <w:ind w:left="567" w:hanging="425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nazwę beneficjenta</w:t>
      </w:r>
      <w:r w:rsidR="00FC7A2C" w:rsidRPr="00CC497B">
        <w:rPr>
          <w:rFonts w:cstheme="minorHAnsi"/>
          <w:sz w:val="22"/>
          <w:szCs w:val="22"/>
        </w:rPr>
        <w:t xml:space="preserve">: </w:t>
      </w:r>
      <w:r w:rsidR="00FC7A2C" w:rsidRPr="00CC497B">
        <w:rPr>
          <w:rFonts w:cstheme="minorHAnsi"/>
          <w:b/>
          <w:sz w:val="22"/>
          <w:szCs w:val="22"/>
        </w:rPr>
        <w:t>Województwo Pomorskie</w:t>
      </w:r>
      <w:r w:rsidR="00FC7A2C" w:rsidRPr="00CC497B">
        <w:rPr>
          <w:rFonts w:cstheme="minorHAnsi"/>
          <w:sz w:val="22"/>
          <w:szCs w:val="22"/>
        </w:rPr>
        <w:t>,</w:t>
      </w:r>
    </w:p>
    <w:p w14:paraId="6C5A409A" w14:textId="29318D95" w:rsidR="0058453C" w:rsidRPr="00CC497B" w:rsidRDefault="0058453C" w:rsidP="00C1260E">
      <w:pPr>
        <w:numPr>
          <w:ilvl w:val="0"/>
          <w:numId w:val="8"/>
        </w:numPr>
        <w:spacing w:line="240" w:lineRule="auto"/>
        <w:ind w:left="567" w:hanging="425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tytuł projektu (maksymalnie 150 znaków</w:t>
      </w:r>
      <w:bookmarkStart w:id="22" w:name="_Hlk150338115"/>
      <w:r w:rsidRPr="00CC497B">
        <w:rPr>
          <w:rFonts w:cstheme="minorHAnsi"/>
          <w:sz w:val="22"/>
          <w:szCs w:val="22"/>
        </w:rPr>
        <w:t>)</w:t>
      </w:r>
      <w:r w:rsidR="00FC7A2C" w:rsidRPr="00CC497B">
        <w:rPr>
          <w:rFonts w:cstheme="minorHAnsi"/>
          <w:sz w:val="22"/>
          <w:szCs w:val="22"/>
        </w:rPr>
        <w:t xml:space="preserve">: </w:t>
      </w:r>
      <w:bookmarkStart w:id="23" w:name="_Hlk150338933"/>
      <w:bookmarkEnd w:id="22"/>
      <w:r w:rsidR="00CC497B" w:rsidRPr="00CC497B">
        <w:rPr>
          <w:rFonts w:cstheme="minorHAnsi"/>
          <w:b/>
          <w:sz w:val="22"/>
          <w:szCs w:val="22"/>
        </w:rPr>
        <w:t>Lepsza przyszłość. Wsparcie pomorskiej psychiatrii</w:t>
      </w:r>
      <w:r w:rsidRPr="00CC497B">
        <w:rPr>
          <w:rFonts w:cstheme="minorHAnsi"/>
          <w:sz w:val="22"/>
          <w:szCs w:val="22"/>
        </w:rPr>
        <w:t>,</w:t>
      </w:r>
      <w:bookmarkEnd w:id="23"/>
    </w:p>
    <w:p w14:paraId="5D6D4D41" w14:textId="4E03456E" w:rsidR="0058453C" w:rsidRPr="00CC497B" w:rsidRDefault="0058453C" w:rsidP="00C1260E">
      <w:pPr>
        <w:numPr>
          <w:ilvl w:val="0"/>
          <w:numId w:val="8"/>
        </w:numPr>
        <w:spacing w:line="240" w:lineRule="auto"/>
        <w:ind w:left="567" w:hanging="425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wysokość dofinansowania projektu z Unii Europejskiej</w:t>
      </w:r>
      <w:r w:rsidR="00FC7A2C" w:rsidRPr="00CC497B">
        <w:rPr>
          <w:rFonts w:cstheme="minorHAnsi"/>
          <w:sz w:val="22"/>
          <w:szCs w:val="22"/>
        </w:rPr>
        <w:t xml:space="preserve">: </w:t>
      </w:r>
      <w:bookmarkStart w:id="24" w:name="_Hlk150338180"/>
      <w:r w:rsidR="00CC497B" w:rsidRPr="00CC497B">
        <w:rPr>
          <w:rFonts w:cstheme="minorHAnsi"/>
          <w:b/>
          <w:sz w:val="22"/>
          <w:szCs w:val="22"/>
        </w:rPr>
        <w:t>21 215 150,00</w:t>
      </w:r>
      <w:r w:rsidR="00CC497B" w:rsidRPr="00CC497B">
        <w:rPr>
          <w:rFonts w:cstheme="minorHAnsi"/>
          <w:sz w:val="22"/>
          <w:szCs w:val="22"/>
        </w:rPr>
        <w:t xml:space="preserve"> </w:t>
      </w:r>
      <w:r w:rsidR="00FC7A2C" w:rsidRPr="00CC497B">
        <w:rPr>
          <w:rFonts w:cstheme="minorHAnsi"/>
          <w:b/>
          <w:sz w:val="22"/>
          <w:szCs w:val="22"/>
        </w:rPr>
        <w:t xml:space="preserve"> PLN</w:t>
      </w:r>
      <w:bookmarkEnd w:id="24"/>
      <w:r w:rsidRPr="00CC497B">
        <w:rPr>
          <w:rFonts w:cstheme="minorHAnsi"/>
          <w:sz w:val="22"/>
          <w:szCs w:val="22"/>
        </w:rPr>
        <w:t>,</w:t>
      </w:r>
    </w:p>
    <w:p w14:paraId="5D183209" w14:textId="33793608" w:rsidR="00726D2B" w:rsidRDefault="0058453C" w:rsidP="00C1260E">
      <w:pPr>
        <w:numPr>
          <w:ilvl w:val="0"/>
          <w:numId w:val="8"/>
        </w:numPr>
        <w:spacing w:after="240" w:line="240" w:lineRule="auto"/>
        <w:ind w:left="567" w:hanging="425"/>
        <w:rPr>
          <w:rStyle w:val="Hipercze"/>
          <w:rFonts w:cstheme="minorHAnsi"/>
          <w:color w:val="auto"/>
          <w:sz w:val="22"/>
          <w:szCs w:val="22"/>
          <w:u w:val="none"/>
        </w:rPr>
      </w:pPr>
      <w:r w:rsidRPr="00CC497B">
        <w:rPr>
          <w:rFonts w:cstheme="minorHAnsi"/>
          <w:sz w:val="22"/>
          <w:szCs w:val="22"/>
        </w:rPr>
        <w:t xml:space="preserve">adres portalu </w:t>
      </w:r>
      <w:hyperlink r:id="rId10" w:history="1">
        <w:r w:rsidRPr="00CC497B">
          <w:rPr>
            <w:rStyle w:val="Hipercze"/>
            <w:rFonts w:cstheme="minorHAnsi"/>
            <w:sz w:val="22"/>
            <w:szCs w:val="22"/>
          </w:rPr>
          <w:t>www.mapadotacji.gov.pl</w:t>
        </w:r>
      </w:hyperlink>
    </w:p>
    <w:p w14:paraId="4C1A90BF" w14:textId="77777777" w:rsidR="00906E95" w:rsidRPr="00906E95" w:rsidRDefault="00906E95" w:rsidP="00906E95">
      <w:pPr>
        <w:spacing w:after="240" w:line="240" w:lineRule="auto"/>
        <w:ind w:left="567"/>
        <w:rPr>
          <w:rFonts w:cstheme="minorHAnsi"/>
          <w:sz w:val="22"/>
          <w:szCs w:val="22"/>
        </w:rPr>
      </w:pPr>
      <w:bookmarkStart w:id="25" w:name="_GoBack"/>
      <w:bookmarkEnd w:id="25"/>
    </w:p>
    <w:p w14:paraId="07419F74" w14:textId="77777777" w:rsidR="00906E95" w:rsidRDefault="0041372F" w:rsidP="00906E95">
      <w:pPr>
        <w:rPr>
          <w:rFonts w:ascii="Calibri" w:hAnsi="Calibr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Zasady promowania projektów FEP 2021-2027:</w:t>
      </w:r>
      <w:r w:rsidRPr="00CC497B">
        <w:rPr>
          <w:rFonts w:cstheme="minorHAnsi"/>
          <w:sz w:val="22"/>
          <w:szCs w:val="22"/>
        </w:rPr>
        <w:br/>
      </w:r>
      <w:hyperlink r:id="rId11" w:history="1">
        <w:r w:rsidR="00906E95">
          <w:rPr>
            <w:rStyle w:val="Hipercze"/>
          </w:rPr>
          <w:t>https://funduszeuepomorskie.pl/strona/4678-zasady-promowania-projektow</w:t>
        </w:r>
      </w:hyperlink>
      <w:r w:rsidR="00906E95">
        <w:t xml:space="preserve"> </w:t>
      </w:r>
    </w:p>
    <w:p w14:paraId="2DC6D6E2" w14:textId="6FBED6C1" w:rsidR="0041372F" w:rsidRPr="00CC497B" w:rsidRDefault="0041372F" w:rsidP="00C1260E">
      <w:pPr>
        <w:spacing w:after="240" w:line="240" w:lineRule="auto"/>
        <w:rPr>
          <w:rFonts w:cstheme="minorHAnsi"/>
          <w:sz w:val="22"/>
          <w:szCs w:val="22"/>
        </w:rPr>
      </w:pPr>
    </w:p>
    <w:p w14:paraId="4CDA7EA4" w14:textId="20F9022A" w:rsidR="00027D28" w:rsidRPr="00CC497B" w:rsidRDefault="00027D28" w:rsidP="00C1260E">
      <w:pPr>
        <w:pStyle w:val="Legenda"/>
        <w:keepNext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CC497B">
        <w:rPr>
          <w:rFonts w:cstheme="minorHAnsi"/>
          <w:i w:val="0"/>
          <w:iCs w:val="0"/>
          <w:color w:val="auto"/>
          <w:sz w:val="22"/>
          <w:szCs w:val="22"/>
        </w:rPr>
        <w:t xml:space="preserve">Rysunek </w:t>
      </w:r>
      <w:r w:rsidR="00FC7A2C" w:rsidRPr="00CC497B">
        <w:rPr>
          <w:rFonts w:cstheme="minorHAnsi"/>
          <w:i w:val="0"/>
          <w:iCs w:val="0"/>
          <w:color w:val="auto"/>
          <w:sz w:val="22"/>
          <w:szCs w:val="22"/>
        </w:rPr>
        <w:t>2</w:t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t xml:space="preserve"> Wzór plakatu dla </w:t>
      </w:r>
      <w:r w:rsidR="00FC7A2C" w:rsidRPr="00CC497B">
        <w:rPr>
          <w:rFonts w:cstheme="minorHAnsi"/>
          <w:i w:val="0"/>
          <w:iCs w:val="0"/>
          <w:color w:val="auto"/>
          <w:sz w:val="22"/>
          <w:szCs w:val="22"/>
        </w:rPr>
        <w:t>projektu „</w:t>
      </w:r>
      <w:r w:rsidR="00CC497B">
        <w:rPr>
          <w:rFonts w:cstheme="minorHAnsi"/>
          <w:i w:val="0"/>
          <w:iCs w:val="0"/>
          <w:color w:val="auto"/>
          <w:sz w:val="22"/>
          <w:szCs w:val="22"/>
        </w:rPr>
        <w:t>Lepsza przyszłość. Wsparcie pomorskiej psychiatrii</w:t>
      </w:r>
      <w:r w:rsidR="00FC7A2C" w:rsidRPr="00CC497B">
        <w:rPr>
          <w:rFonts w:cstheme="minorHAnsi"/>
          <w:i w:val="0"/>
          <w:iCs w:val="0"/>
          <w:color w:val="auto"/>
          <w:sz w:val="22"/>
          <w:szCs w:val="22"/>
        </w:rPr>
        <w:t>”</w:t>
      </w:r>
    </w:p>
    <w:p w14:paraId="399301A2" w14:textId="3662EB8C" w:rsidR="00FC7A2C" w:rsidRPr="00CC497B" w:rsidRDefault="00293DB8" w:rsidP="00C1260E">
      <w:pPr>
        <w:spacing w:line="240" w:lineRule="auto"/>
        <w:rPr>
          <w:rFonts w:cstheme="minorHAnsi"/>
          <w:sz w:val="22"/>
          <w:szCs w:val="22"/>
        </w:rPr>
      </w:pPr>
      <w:r w:rsidRPr="00293DB8">
        <w:rPr>
          <w:rFonts w:cstheme="minorHAnsi"/>
          <w:noProof/>
          <w:sz w:val="22"/>
          <w:szCs w:val="22"/>
        </w:rPr>
        <w:drawing>
          <wp:inline distT="0" distB="0" distL="0" distR="0" wp14:anchorId="0BF31FEC" wp14:editId="36A6B9EF">
            <wp:extent cx="3021496" cy="2147361"/>
            <wp:effectExtent l="0" t="0" r="7620" b="5715"/>
            <wp:docPr id="2" name="Obraz 2" descr="Wzór plakatu dla projektu „Lepsza przyszłość. Wsparcie pomorskiej psychiatri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3601" cy="215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035FA" w14:textId="77777777" w:rsidR="009831B6" w:rsidRPr="00CC497B" w:rsidRDefault="009831B6" w:rsidP="00C1260E">
      <w:pPr>
        <w:pStyle w:val="UWAGA"/>
        <w:spacing w:line="240" w:lineRule="auto"/>
        <w:rPr>
          <w:rFonts w:asciiTheme="minorHAnsi" w:hAnsiTheme="minorHAnsi"/>
          <w:sz w:val="22"/>
        </w:rPr>
      </w:pPr>
      <w:r w:rsidRPr="00CC497B" w:rsidDel="003306F5">
        <w:rPr>
          <w:rFonts w:asciiTheme="minorHAnsi" w:hAnsiTheme="minorHAnsi"/>
          <w:sz w:val="22"/>
        </w:rPr>
        <w:t xml:space="preserve">Uwaga! </w:t>
      </w:r>
    </w:p>
    <w:p w14:paraId="7F139028" w14:textId="7D860BC3" w:rsidR="0058453C" w:rsidRPr="00CC497B" w:rsidRDefault="0058453C" w:rsidP="00C1260E">
      <w:pPr>
        <w:spacing w:line="240" w:lineRule="auto"/>
        <w:rPr>
          <w:rFonts w:cstheme="minorHAnsi"/>
          <w:color w:val="000000"/>
          <w:sz w:val="22"/>
          <w:szCs w:val="22"/>
        </w:rPr>
      </w:pPr>
      <w:r w:rsidRPr="00CC497B">
        <w:rPr>
          <w:rFonts w:cstheme="minorHAnsi"/>
          <w:b/>
          <w:bCs/>
          <w:color w:val="000000"/>
          <w:sz w:val="22"/>
          <w:szCs w:val="22"/>
        </w:rPr>
        <w:t>Wzór plakatu jest obowiązkowy, tzn. nie można go modyfikować, dodawać/ usuwać znaków poza uzupełnieniem treści we wskazanych polach.</w:t>
      </w:r>
    </w:p>
    <w:p w14:paraId="2C8E54A8" w14:textId="0FC74ADE" w:rsidR="0058453C" w:rsidRPr="00CC497B" w:rsidRDefault="00725512" w:rsidP="00C1260E">
      <w:pPr>
        <w:pStyle w:val="Nagwek4"/>
        <w:spacing w:line="240" w:lineRule="auto"/>
        <w:rPr>
          <w:rFonts w:asciiTheme="minorHAnsi" w:hAnsiTheme="minorHAnsi" w:cstheme="minorHAnsi"/>
          <w:szCs w:val="22"/>
        </w:rPr>
      </w:pPr>
      <w:bookmarkStart w:id="26" w:name="_Toc123805825"/>
      <w:bookmarkStart w:id="27" w:name="_Toc123806392"/>
      <w:bookmarkStart w:id="28" w:name="_Toc123806457"/>
      <w:bookmarkStart w:id="29" w:name="_Toc123806746"/>
      <w:r w:rsidRPr="00CC497B">
        <w:rPr>
          <w:rFonts w:asciiTheme="minorHAnsi" w:hAnsiTheme="minorHAnsi" w:cstheme="minorHAnsi"/>
          <w:szCs w:val="22"/>
        </w:rPr>
        <w:lastRenderedPageBreak/>
        <w:t>2.</w:t>
      </w:r>
      <w:r w:rsidR="00A85377">
        <w:rPr>
          <w:rFonts w:asciiTheme="minorHAnsi" w:hAnsiTheme="minorHAnsi" w:cstheme="minorHAnsi"/>
          <w:szCs w:val="22"/>
        </w:rPr>
        <w:t>1</w:t>
      </w:r>
      <w:r w:rsidRPr="00CC497B">
        <w:rPr>
          <w:rFonts w:asciiTheme="minorHAnsi" w:hAnsiTheme="minorHAnsi" w:cstheme="minorHAnsi"/>
          <w:szCs w:val="22"/>
        </w:rPr>
        <w:t xml:space="preserve">.2 </w:t>
      </w:r>
      <w:r w:rsidR="0058453C" w:rsidRPr="00CC497B">
        <w:rPr>
          <w:rFonts w:asciiTheme="minorHAnsi" w:hAnsiTheme="minorHAnsi" w:cstheme="minorHAnsi"/>
          <w:szCs w:val="22"/>
        </w:rPr>
        <w:t>Gdzie umieścić plakat?</w:t>
      </w:r>
      <w:bookmarkEnd w:id="26"/>
      <w:bookmarkEnd w:id="27"/>
      <w:bookmarkEnd w:id="28"/>
      <w:bookmarkEnd w:id="29"/>
    </w:p>
    <w:p w14:paraId="6B5269E6" w14:textId="77777777" w:rsidR="0058453C" w:rsidRPr="00CC497B" w:rsidRDefault="0058453C" w:rsidP="00C1260E">
      <w:pPr>
        <w:spacing w:line="240" w:lineRule="auto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Plakat umieść w widocznym i dostępnym publicznie miejscu. Może być to np. wejście do budynku, w</w:t>
      </w:r>
      <w:r w:rsidR="00D2399A" w:rsidRPr="00CC497B">
        <w:rPr>
          <w:rFonts w:cstheme="minorHAnsi"/>
          <w:sz w:val="22"/>
          <w:szCs w:val="22"/>
        </w:rPr>
        <w:t> </w:t>
      </w:r>
      <w:r w:rsidRPr="00CC497B">
        <w:rPr>
          <w:rFonts w:cstheme="minorHAnsi"/>
          <w:sz w:val="22"/>
          <w:szCs w:val="22"/>
        </w:rPr>
        <w:t>którym masz swoją siedzibę albo w recepcji. Musisz zawiesić przynajmniej jeden plakat, a jeśli działania w ramach projektu realizujesz w kilku lokalizacjach, plakaty umieść w każdej z nich.</w:t>
      </w:r>
    </w:p>
    <w:p w14:paraId="53B59796" w14:textId="086232CB" w:rsidR="0058453C" w:rsidRPr="00CC497B" w:rsidRDefault="00725512" w:rsidP="00C1260E">
      <w:pPr>
        <w:pStyle w:val="Nagwek4"/>
        <w:spacing w:line="240" w:lineRule="auto"/>
        <w:rPr>
          <w:rFonts w:asciiTheme="minorHAnsi" w:hAnsiTheme="minorHAnsi" w:cstheme="minorHAnsi"/>
          <w:szCs w:val="22"/>
        </w:rPr>
      </w:pPr>
      <w:bookmarkStart w:id="30" w:name="_Toc488324572"/>
      <w:bookmarkStart w:id="31" w:name="_Toc123805826"/>
      <w:bookmarkStart w:id="32" w:name="_Toc123806393"/>
      <w:bookmarkStart w:id="33" w:name="_Toc123806458"/>
      <w:bookmarkStart w:id="34" w:name="_Toc123806747"/>
      <w:r w:rsidRPr="00CC497B">
        <w:rPr>
          <w:rFonts w:asciiTheme="minorHAnsi" w:hAnsiTheme="minorHAnsi" w:cstheme="minorHAnsi"/>
          <w:szCs w:val="22"/>
        </w:rPr>
        <w:t>2.</w:t>
      </w:r>
      <w:r w:rsidR="00A85377">
        <w:rPr>
          <w:rFonts w:asciiTheme="minorHAnsi" w:hAnsiTheme="minorHAnsi" w:cstheme="minorHAnsi"/>
          <w:szCs w:val="22"/>
        </w:rPr>
        <w:t>1</w:t>
      </w:r>
      <w:r w:rsidRPr="00CC497B">
        <w:rPr>
          <w:rFonts w:asciiTheme="minorHAnsi" w:hAnsiTheme="minorHAnsi" w:cstheme="minorHAnsi"/>
          <w:szCs w:val="22"/>
        </w:rPr>
        <w:t xml:space="preserve">.3. </w:t>
      </w:r>
      <w:r w:rsidR="0058453C" w:rsidRPr="00CC497B">
        <w:rPr>
          <w:rFonts w:asciiTheme="minorHAnsi" w:hAnsiTheme="minorHAnsi" w:cstheme="minorHAnsi"/>
          <w:szCs w:val="22"/>
        </w:rPr>
        <w:t>Kiedy umieścić plakat i na jak długo?</w:t>
      </w:r>
      <w:bookmarkEnd w:id="30"/>
      <w:bookmarkEnd w:id="31"/>
      <w:bookmarkEnd w:id="32"/>
      <w:bookmarkEnd w:id="33"/>
      <w:bookmarkEnd w:id="34"/>
    </w:p>
    <w:p w14:paraId="78853938" w14:textId="7915E2F0" w:rsidR="0058453C" w:rsidRPr="00CC497B" w:rsidRDefault="0058453C" w:rsidP="00C1260E">
      <w:pPr>
        <w:spacing w:after="240" w:line="240" w:lineRule="auto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Plakat musi być wyeksponowany w trakcie realizacji projektu. Trzeba go umieścić w widocznym miejscu nie później niż miesiąc od uzyskania dofinansowania.</w:t>
      </w:r>
    </w:p>
    <w:p w14:paraId="29F1107B" w14:textId="77777777" w:rsidR="0058453C" w:rsidRPr="00CC497B" w:rsidRDefault="0058453C" w:rsidP="00C1260E">
      <w:pPr>
        <w:pStyle w:val="Nagwek2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bookmarkStart w:id="35" w:name="_Toc123805827"/>
      <w:bookmarkStart w:id="36" w:name="_Toc123806394"/>
      <w:bookmarkStart w:id="37" w:name="_Toc123806459"/>
      <w:bookmarkStart w:id="38" w:name="_Toc123806748"/>
      <w:r w:rsidRPr="00CC497B">
        <w:rPr>
          <w:rFonts w:asciiTheme="minorHAnsi" w:hAnsiTheme="minorHAnsi" w:cstheme="minorHAnsi"/>
          <w:sz w:val="22"/>
          <w:szCs w:val="22"/>
        </w:rPr>
        <w:t>Jak oznaczyć sprzęt i wyposażenie zakupione/powstałe w projekcie</w:t>
      </w:r>
      <w:bookmarkEnd w:id="35"/>
      <w:bookmarkEnd w:id="36"/>
      <w:bookmarkEnd w:id="37"/>
      <w:bookmarkEnd w:id="38"/>
      <w:r w:rsidRPr="00CC497B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702FAAC4" w14:textId="2E4B4482" w:rsidR="0058453C" w:rsidRPr="00CC497B" w:rsidRDefault="00FC7A2C" w:rsidP="00C1260E">
      <w:pPr>
        <w:spacing w:after="240" w:line="240" w:lineRule="auto"/>
        <w:rPr>
          <w:rFonts w:cstheme="minorHAnsi"/>
          <w:sz w:val="22"/>
          <w:szCs w:val="22"/>
        </w:rPr>
      </w:pPr>
      <w:bookmarkStart w:id="39" w:name="_Hlk126665942"/>
      <w:r w:rsidRPr="00CC497B">
        <w:rPr>
          <w:rFonts w:cstheme="minorHAnsi"/>
          <w:sz w:val="22"/>
          <w:szCs w:val="22"/>
        </w:rPr>
        <w:t xml:space="preserve">Beneficjent zobowiązuje </w:t>
      </w:r>
      <w:proofErr w:type="spellStart"/>
      <w:r w:rsidRPr="00CC497B">
        <w:rPr>
          <w:rFonts w:cstheme="minorHAnsi"/>
          <w:sz w:val="22"/>
          <w:szCs w:val="22"/>
        </w:rPr>
        <w:t>grantobiorcę</w:t>
      </w:r>
      <w:proofErr w:type="spellEnd"/>
      <w:r w:rsidR="0058453C" w:rsidRPr="00CC497B">
        <w:rPr>
          <w:rFonts w:cstheme="minorHAnsi"/>
          <w:sz w:val="22"/>
          <w:szCs w:val="22"/>
        </w:rPr>
        <w:t xml:space="preserve"> do umieszczenia naklejek na wyposażeniu</w:t>
      </w:r>
      <w:r w:rsidRPr="00CC497B">
        <w:rPr>
          <w:rFonts w:cstheme="minorHAnsi"/>
          <w:sz w:val="22"/>
          <w:szCs w:val="22"/>
        </w:rPr>
        <w:t xml:space="preserve"> i</w:t>
      </w:r>
      <w:r w:rsidR="0058453C" w:rsidRPr="00CC497B">
        <w:rPr>
          <w:rFonts w:cstheme="minorHAnsi"/>
          <w:sz w:val="22"/>
          <w:szCs w:val="22"/>
        </w:rPr>
        <w:t xml:space="preserve"> sprzęcie zakupionych w ramach projektu dofinansowanego z Funduszy Europejskich.</w:t>
      </w:r>
      <w:r w:rsidR="0058453C" w:rsidRPr="00CC497B">
        <w:rPr>
          <w:rFonts w:cstheme="minorHAnsi"/>
          <w:b/>
          <w:sz w:val="22"/>
          <w:szCs w:val="22"/>
        </w:rPr>
        <w:t xml:space="preserve"> Naklejki powinny znajdować się w dobrze widocznym miejscu.</w:t>
      </w:r>
      <w:bookmarkEnd w:id="39"/>
    </w:p>
    <w:p w14:paraId="6FB70694" w14:textId="77777777" w:rsidR="0058453C" w:rsidRPr="00CC497B" w:rsidRDefault="0058453C" w:rsidP="00C1260E">
      <w:pPr>
        <w:spacing w:line="240" w:lineRule="auto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Naklejka musi zawierać:</w:t>
      </w:r>
    </w:p>
    <w:p w14:paraId="5B8452D3" w14:textId="77777777" w:rsidR="0058453C" w:rsidRPr="00CC497B" w:rsidRDefault="0058453C" w:rsidP="00C1260E">
      <w:pPr>
        <w:pStyle w:val="Akapitzlist"/>
        <w:numPr>
          <w:ilvl w:val="0"/>
          <w:numId w:val="4"/>
        </w:numPr>
        <w:spacing w:line="240" w:lineRule="auto"/>
        <w:ind w:left="426" w:hanging="284"/>
        <w:contextualSpacing w:val="0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zestawienie znaków: Funduszy Europejskich dla Pomorza, barw Rzeczypospolitej Polskiej, Unii Europejskiej,</w:t>
      </w:r>
    </w:p>
    <w:p w14:paraId="50ECF899" w14:textId="4F22F3C3" w:rsidR="00945419" w:rsidRPr="00CC497B" w:rsidRDefault="0058453C" w:rsidP="00C1260E">
      <w:pPr>
        <w:pStyle w:val="Akapitzlist"/>
        <w:numPr>
          <w:ilvl w:val="0"/>
          <w:numId w:val="4"/>
        </w:numPr>
        <w:spacing w:line="240" w:lineRule="auto"/>
        <w:ind w:left="426" w:hanging="284"/>
        <w:contextualSpacing w:val="0"/>
        <w:rPr>
          <w:rFonts w:eastAsia="Calibri" w:cstheme="minorHAnsi"/>
          <w:sz w:val="22"/>
          <w:szCs w:val="22"/>
          <w:lang w:eastAsia="en-US"/>
        </w:rPr>
      </w:pPr>
      <w:r w:rsidRPr="00CC497B">
        <w:rPr>
          <w:rFonts w:eastAsia="Calibri" w:cstheme="minorHAnsi"/>
          <w:sz w:val="22"/>
          <w:szCs w:val="22"/>
          <w:lang w:eastAsia="en-US"/>
        </w:rPr>
        <w:t>tekst „Zakup współfinansowany ze środków Unii Europejskiej”</w:t>
      </w:r>
      <w:r w:rsidR="00FC7A2C" w:rsidRPr="00CC497B">
        <w:rPr>
          <w:rFonts w:eastAsia="Calibri" w:cstheme="minorHAnsi"/>
          <w:sz w:val="22"/>
          <w:szCs w:val="22"/>
          <w:lang w:eastAsia="en-US"/>
        </w:rPr>
        <w:t>.</w:t>
      </w:r>
    </w:p>
    <w:p w14:paraId="4AE42E62" w14:textId="6E4474C8" w:rsidR="00945419" w:rsidRPr="00CC497B" w:rsidRDefault="00945419" w:rsidP="00C1260E">
      <w:pPr>
        <w:pStyle w:val="Legenda"/>
        <w:keepNext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CC497B">
        <w:rPr>
          <w:rFonts w:cstheme="minorHAnsi"/>
          <w:i w:val="0"/>
          <w:iCs w:val="0"/>
          <w:color w:val="auto"/>
          <w:sz w:val="22"/>
          <w:szCs w:val="22"/>
        </w:rPr>
        <w:t xml:space="preserve">Rysunek </w:t>
      </w:r>
      <w:r w:rsidR="00FC7A2C" w:rsidRPr="00CC497B">
        <w:rPr>
          <w:rFonts w:cstheme="minorHAnsi"/>
          <w:i w:val="0"/>
          <w:iCs w:val="0"/>
          <w:color w:val="auto"/>
          <w:sz w:val="22"/>
          <w:szCs w:val="22"/>
        </w:rPr>
        <w:t>3</w:t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t xml:space="preserve"> Przykładowy wz</w:t>
      </w:r>
      <w:r w:rsidR="00585355" w:rsidRPr="00CC497B">
        <w:rPr>
          <w:rFonts w:cstheme="minorHAnsi"/>
          <w:i w:val="0"/>
          <w:iCs w:val="0"/>
          <w:color w:val="auto"/>
          <w:sz w:val="22"/>
          <w:szCs w:val="22"/>
        </w:rPr>
        <w:t>ór</w:t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t xml:space="preserve"> naklejki</w:t>
      </w:r>
    </w:p>
    <w:p w14:paraId="2ED43387" w14:textId="6812E54E" w:rsidR="0058453C" w:rsidRDefault="00513511" w:rsidP="00C1260E">
      <w:pPr>
        <w:spacing w:line="240" w:lineRule="auto"/>
        <w:jc w:val="both"/>
        <w:rPr>
          <w:rFonts w:cstheme="minorHAnsi"/>
          <w:b/>
          <w:noProof/>
          <w:color w:val="FF0000"/>
          <w:sz w:val="22"/>
          <w:szCs w:val="22"/>
        </w:rPr>
      </w:pPr>
      <w:r>
        <w:rPr>
          <w:rFonts w:cstheme="minorHAnsi"/>
          <w:b/>
          <w:noProof/>
          <w:color w:val="FF0000"/>
          <w:sz w:val="22"/>
          <w:szCs w:val="22"/>
        </w:rPr>
        <w:drawing>
          <wp:inline distT="0" distB="0" distL="0" distR="0" wp14:anchorId="37F3E18A" wp14:editId="22203CCF">
            <wp:extent cx="5160264" cy="2804160"/>
            <wp:effectExtent l="0" t="0" r="2540" b="0"/>
            <wp:docPr id="7" name="Obraz 7" descr="Przykładowy wzór naklejki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 naklejki 1 finansowany pomorski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264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9984A" w14:textId="647A3669" w:rsidR="00945419" w:rsidRPr="00CC497B" w:rsidRDefault="00945419" w:rsidP="00C1260E">
      <w:pPr>
        <w:pStyle w:val="UWAGA"/>
        <w:spacing w:line="240" w:lineRule="auto"/>
        <w:rPr>
          <w:rFonts w:asciiTheme="minorHAnsi" w:hAnsiTheme="minorHAnsi"/>
          <w:sz w:val="22"/>
        </w:rPr>
      </w:pPr>
      <w:r w:rsidRPr="00CC497B" w:rsidDel="003306F5">
        <w:rPr>
          <w:rFonts w:asciiTheme="minorHAnsi" w:hAnsiTheme="minorHAnsi"/>
          <w:sz w:val="22"/>
        </w:rPr>
        <w:t>Uwaga!</w:t>
      </w:r>
    </w:p>
    <w:p w14:paraId="59E404FB" w14:textId="77777777" w:rsidR="0058453C" w:rsidRPr="00CC497B" w:rsidRDefault="0058453C" w:rsidP="00C1260E">
      <w:pPr>
        <w:spacing w:before="240" w:after="240" w:line="240" w:lineRule="auto"/>
        <w:rPr>
          <w:rFonts w:cstheme="minorHAnsi"/>
          <w:b/>
          <w:bCs/>
          <w:color w:val="000000"/>
          <w:sz w:val="22"/>
          <w:szCs w:val="22"/>
        </w:rPr>
      </w:pPr>
      <w:r w:rsidRPr="00CC497B">
        <w:rPr>
          <w:rFonts w:cstheme="minorHAnsi"/>
          <w:b/>
          <w:bCs/>
          <w:color w:val="000000"/>
          <w:sz w:val="22"/>
          <w:szCs w:val="22"/>
        </w:rPr>
        <w:t>Wzór naklejki jest obowiązkowy, tzn. nie można go modyfikować, dodawać/ usuwać znaków.</w:t>
      </w:r>
    </w:p>
    <w:p w14:paraId="1B9FF092" w14:textId="77777777" w:rsidR="0058453C" w:rsidRPr="00CC497B" w:rsidRDefault="0058453C" w:rsidP="00C1260E">
      <w:pPr>
        <w:spacing w:line="240" w:lineRule="auto"/>
        <w:rPr>
          <w:rFonts w:cstheme="minorHAnsi"/>
          <w:bCs/>
          <w:sz w:val="22"/>
          <w:szCs w:val="22"/>
        </w:rPr>
      </w:pPr>
      <w:r w:rsidRPr="00CC497B">
        <w:rPr>
          <w:rFonts w:cstheme="minorHAnsi"/>
          <w:color w:val="000000"/>
          <w:sz w:val="22"/>
          <w:szCs w:val="22"/>
        </w:rPr>
        <w:t xml:space="preserve">Naklejki </w:t>
      </w:r>
      <w:r w:rsidRPr="00CC497B">
        <w:rPr>
          <w:rFonts w:cstheme="minorHAnsi"/>
          <w:bCs/>
          <w:sz w:val="22"/>
          <w:szCs w:val="22"/>
        </w:rPr>
        <w:t>należy umieścić na:</w:t>
      </w:r>
    </w:p>
    <w:p w14:paraId="61DCCD48" w14:textId="77777777" w:rsidR="0058453C" w:rsidRPr="00CC497B" w:rsidRDefault="0058453C" w:rsidP="00C1260E">
      <w:pPr>
        <w:numPr>
          <w:ilvl w:val="0"/>
          <w:numId w:val="9"/>
        </w:numPr>
        <w:tabs>
          <w:tab w:val="left" w:pos="567"/>
        </w:tabs>
        <w:spacing w:line="240" w:lineRule="auto"/>
        <w:ind w:left="567"/>
        <w:rPr>
          <w:rFonts w:cstheme="minorHAnsi"/>
          <w:sz w:val="22"/>
          <w:szCs w:val="22"/>
        </w:rPr>
      </w:pPr>
      <w:bookmarkStart w:id="40" w:name="_Hlk124339278"/>
      <w:r w:rsidRPr="00CC497B">
        <w:rPr>
          <w:rFonts w:cstheme="minorHAnsi"/>
          <w:sz w:val="22"/>
          <w:szCs w:val="22"/>
        </w:rPr>
        <w:t xml:space="preserve">sprzętach, maszynach, urządzeniach (np. maszyny, urządzenia produkcyjne, laboratoryjne, komputery, laptopy), </w:t>
      </w:r>
    </w:p>
    <w:p w14:paraId="41EAB1B9" w14:textId="77777777" w:rsidR="0058453C" w:rsidRPr="00CC497B" w:rsidRDefault="0058453C" w:rsidP="00C1260E">
      <w:pPr>
        <w:numPr>
          <w:ilvl w:val="0"/>
          <w:numId w:val="9"/>
        </w:numPr>
        <w:tabs>
          <w:tab w:val="left" w:pos="567"/>
        </w:tabs>
        <w:spacing w:line="240" w:lineRule="auto"/>
        <w:ind w:left="567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aparaturze (np. laboratoryjnej, medycznej, modelach szkoleniowych),</w:t>
      </w:r>
    </w:p>
    <w:p w14:paraId="63B0DA0D" w14:textId="77777777" w:rsidR="0058453C" w:rsidRPr="00CC497B" w:rsidRDefault="0058453C" w:rsidP="00C1260E">
      <w:pPr>
        <w:numPr>
          <w:ilvl w:val="0"/>
          <w:numId w:val="9"/>
        </w:numPr>
        <w:tabs>
          <w:tab w:val="left" w:pos="567"/>
        </w:tabs>
        <w:spacing w:line="240" w:lineRule="auto"/>
        <w:ind w:left="567" w:hanging="437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lastRenderedPageBreak/>
        <w:t>środkach i pomocach dydaktycznych (np. tablicach, maszynach edukacyjnych), itp.</w:t>
      </w:r>
      <w:bookmarkEnd w:id="40"/>
    </w:p>
    <w:p w14:paraId="12AA0861" w14:textId="77777777" w:rsidR="0058453C" w:rsidRPr="00CC497B" w:rsidRDefault="0058453C" w:rsidP="00C1260E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C497B">
        <w:rPr>
          <w:rFonts w:asciiTheme="minorHAnsi" w:hAnsiTheme="minorHAnsi" w:cstheme="minorHAnsi"/>
          <w:sz w:val="22"/>
          <w:szCs w:val="22"/>
        </w:rPr>
        <w:t xml:space="preserve">Jakie informacje musisz umieścić na </w:t>
      </w:r>
      <w:r w:rsidRPr="00CC497B">
        <w:rPr>
          <w:rFonts w:asciiTheme="minorHAnsi" w:hAnsiTheme="minorHAnsi" w:cstheme="minorHAnsi"/>
          <w:sz w:val="22"/>
          <w:szCs w:val="22"/>
          <w:lang w:val="pl-PL"/>
        </w:rPr>
        <w:t xml:space="preserve">oficjalnej </w:t>
      </w:r>
      <w:r w:rsidRPr="00CC497B">
        <w:rPr>
          <w:rFonts w:asciiTheme="minorHAnsi" w:hAnsiTheme="minorHAnsi" w:cstheme="minorHAnsi"/>
          <w:sz w:val="22"/>
          <w:szCs w:val="22"/>
        </w:rPr>
        <w:t>stronie internetowej</w:t>
      </w:r>
      <w:r w:rsidRPr="00CC497B">
        <w:rPr>
          <w:rFonts w:asciiTheme="minorHAnsi" w:hAnsiTheme="minorHAnsi" w:cstheme="minorHAnsi"/>
          <w:sz w:val="22"/>
          <w:szCs w:val="22"/>
          <w:lang w:val="pl-PL"/>
        </w:rPr>
        <w:t xml:space="preserve"> i w mediach społecznościowych</w:t>
      </w:r>
      <w:r w:rsidRPr="00CC497B">
        <w:rPr>
          <w:rFonts w:asciiTheme="minorHAnsi" w:hAnsiTheme="minorHAnsi" w:cstheme="minorHAnsi"/>
          <w:sz w:val="22"/>
          <w:szCs w:val="22"/>
        </w:rPr>
        <w:t>?</w:t>
      </w:r>
    </w:p>
    <w:p w14:paraId="72A0A6A9" w14:textId="1826905E" w:rsidR="00EE1115" w:rsidRPr="00CC497B" w:rsidRDefault="00EE1115" w:rsidP="00C1260E">
      <w:pPr>
        <w:pStyle w:val="Nagwek3"/>
        <w:numPr>
          <w:ilvl w:val="1"/>
          <w:numId w:val="6"/>
        </w:numPr>
        <w:rPr>
          <w:rFonts w:asciiTheme="minorHAnsi" w:hAnsiTheme="minorHAnsi" w:cstheme="minorHAnsi"/>
          <w:szCs w:val="22"/>
        </w:rPr>
      </w:pPr>
      <w:r w:rsidRPr="00CC497B">
        <w:rPr>
          <w:rFonts w:asciiTheme="minorHAnsi" w:hAnsiTheme="minorHAnsi" w:cstheme="minorHAnsi"/>
          <w:szCs w:val="22"/>
        </w:rPr>
        <w:t xml:space="preserve">Opis projektu </w:t>
      </w:r>
    </w:p>
    <w:p w14:paraId="10B9DB65" w14:textId="0D52AE6E" w:rsidR="00FC7A2C" w:rsidRPr="00CC497B" w:rsidRDefault="0058453C" w:rsidP="00C1260E">
      <w:pPr>
        <w:spacing w:after="360" w:line="240" w:lineRule="auto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 xml:space="preserve">Jeśli posiadasz oficjalną stronę internetową i konto w mediach społecznościowych, </w:t>
      </w:r>
      <w:r w:rsidR="00F446F3" w:rsidRPr="00CC497B">
        <w:rPr>
          <w:rFonts w:cstheme="minorHAnsi"/>
          <w:sz w:val="22"/>
          <w:szCs w:val="22"/>
        </w:rPr>
        <w:t>zamieść</w:t>
      </w:r>
      <w:r w:rsidRPr="00CC497B">
        <w:rPr>
          <w:rFonts w:cstheme="minorHAnsi"/>
          <w:sz w:val="22"/>
          <w:szCs w:val="22"/>
        </w:rPr>
        <w:t xml:space="preserve"> tam opis projektu</w:t>
      </w:r>
      <w:r w:rsidR="00FC7A2C" w:rsidRPr="00CC497B">
        <w:rPr>
          <w:rFonts w:cstheme="minorHAnsi"/>
          <w:sz w:val="22"/>
          <w:szCs w:val="22"/>
        </w:rPr>
        <w:t>:</w:t>
      </w:r>
    </w:p>
    <w:p w14:paraId="37FA6284" w14:textId="76105FBE" w:rsidR="008B1C5F" w:rsidRPr="00CC497B" w:rsidRDefault="008B1C5F" w:rsidP="00C1260E">
      <w:pPr>
        <w:spacing w:after="360" w:line="240" w:lineRule="auto"/>
        <w:rPr>
          <w:rFonts w:cstheme="minorHAnsi"/>
          <w:sz w:val="22"/>
          <w:szCs w:val="22"/>
        </w:rPr>
      </w:pPr>
      <w:r w:rsidRPr="00CC497B">
        <w:rPr>
          <w:rFonts w:eastAsia="Calibri" w:cstheme="minorHAnsi"/>
          <w:b/>
          <w:noProof/>
          <w:color w:val="FF0000"/>
          <w:sz w:val="22"/>
          <w:szCs w:val="22"/>
        </w:rPr>
        <w:drawing>
          <wp:inline distT="0" distB="0" distL="0" distR="0" wp14:anchorId="6D35EC57" wp14:editId="48B8AA3C">
            <wp:extent cx="5396577" cy="505037"/>
            <wp:effectExtent l="19050" t="19050" r="13970" b="28575"/>
            <wp:docPr id="1" name="Obraz 1" descr="Ciąg czterech logotypów w kolejności od lewej: 1. Fundusze Europejskie dla Pomorza, 2. Rzeczpospolita Polska, 3. Dofinansowane przez Unię Europejską, 4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EK LOGOTYPÓW_FEP 2021-202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257" cy="513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A9A577" w14:textId="5DF59491" w:rsidR="00CC497B" w:rsidRPr="00CC497B" w:rsidRDefault="00FC7A2C" w:rsidP="00CC497B">
      <w:pPr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[Grantobiorcy (nazwa)] uchwałą nr … Zarządu Województwa Pomorskiego z dnia … w sprawie … powierzono grant w ramach dofinansowanego z Unii Europejskiej projektu „</w:t>
      </w:r>
      <w:r w:rsidR="00CC497B" w:rsidRPr="00CC497B">
        <w:rPr>
          <w:rFonts w:cstheme="minorHAnsi"/>
          <w:sz w:val="22"/>
          <w:szCs w:val="22"/>
        </w:rPr>
        <w:t>Lepsza przyszłość. Wsparcie pomorskiej psychiatrii</w:t>
      </w:r>
      <w:r w:rsidRPr="00CC497B">
        <w:rPr>
          <w:rFonts w:cstheme="minorHAnsi"/>
          <w:sz w:val="22"/>
          <w:szCs w:val="22"/>
        </w:rPr>
        <w:t>”. Projekt stanowi część przedsięwzięcia strategicznego</w:t>
      </w:r>
      <w:r w:rsidR="00F446F3" w:rsidRPr="00CC497B">
        <w:rPr>
          <w:rFonts w:cstheme="minorHAnsi"/>
          <w:sz w:val="22"/>
          <w:szCs w:val="22"/>
        </w:rPr>
        <w:t xml:space="preserve"> Województwa Pomorskiego</w:t>
      </w:r>
      <w:r w:rsidRPr="00CC497B">
        <w:rPr>
          <w:rFonts w:cstheme="minorHAnsi"/>
          <w:sz w:val="22"/>
          <w:szCs w:val="22"/>
        </w:rPr>
        <w:t xml:space="preserve"> pn. „</w:t>
      </w:r>
      <w:r w:rsidR="00CC497B" w:rsidRPr="00CC497B">
        <w:rPr>
          <w:rFonts w:cstheme="minorHAnsi"/>
          <w:sz w:val="22"/>
          <w:szCs w:val="22"/>
        </w:rPr>
        <w:t>Jakość i bezpieczeństwo w podmiotach leczniczych</w:t>
      </w:r>
      <w:r w:rsidRPr="00CC497B">
        <w:rPr>
          <w:rFonts w:cstheme="minorHAnsi"/>
          <w:sz w:val="22"/>
          <w:szCs w:val="22"/>
        </w:rPr>
        <w:t xml:space="preserve">” wskazanego w Regionalnym Programie Strategicznym w zakresie </w:t>
      </w:r>
      <w:r w:rsidR="00CC497B" w:rsidRPr="00CC497B">
        <w:rPr>
          <w:rFonts w:cstheme="minorHAnsi"/>
          <w:sz w:val="22"/>
          <w:szCs w:val="22"/>
        </w:rPr>
        <w:t>bezpieczeństwa zdrowotnego i wrażliwości społecznej</w:t>
      </w:r>
      <w:r w:rsidRPr="00CC497B">
        <w:rPr>
          <w:rFonts w:cstheme="minorHAnsi"/>
          <w:sz w:val="22"/>
          <w:szCs w:val="22"/>
        </w:rPr>
        <w:t xml:space="preserve">. Służy </w:t>
      </w:r>
      <w:r w:rsidR="00CC497B" w:rsidRPr="00CC497B">
        <w:rPr>
          <w:rFonts w:cstheme="minorHAnsi"/>
          <w:sz w:val="22"/>
          <w:szCs w:val="22"/>
        </w:rPr>
        <w:t xml:space="preserve">m.in. poprawie jakości i dostępności do usług zdrowotnych w obszarze lecznictwa psychiatrycznego, w szczególności dzieci i młodzieży, w formach </w:t>
      </w:r>
      <w:proofErr w:type="spellStart"/>
      <w:r w:rsidR="00CC497B" w:rsidRPr="00CC497B">
        <w:rPr>
          <w:rFonts w:cstheme="minorHAnsi"/>
          <w:sz w:val="22"/>
          <w:szCs w:val="22"/>
        </w:rPr>
        <w:t>zdeinstytucjonalizowanych</w:t>
      </w:r>
      <w:proofErr w:type="spellEnd"/>
      <w:r w:rsidR="00CC497B" w:rsidRPr="00CC497B">
        <w:rPr>
          <w:rFonts w:cstheme="minorHAnsi"/>
          <w:sz w:val="22"/>
          <w:szCs w:val="22"/>
        </w:rPr>
        <w:t xml:space="preserve"> oraz poprawie infrastruktury w obszarze lecznictwa psychiatrycznego.</w:t>
      </w:r>
      <w:r w:rsidR="00CC497B">
        <w:rPr>
          <w:rFonts w:cstheme="minorHAnsi"/>
          <w:sz w:val="22"/>
          <w:szCs w:val="22"/>
        </w:rPr>
        <w:t xml:space="preserve"> </w:t>
      </w:r>
      <w:r w:rsidR="00CC497B" w:rsidRPr="00CC497B">
        <w:rPr>
          <w:rFonts w:cstheme="minorHAnsi"/>
          <w:spacing w:val="5"/>
          <w:sz w:val="22"/>
          <w:szCs w:val="22"/>
          <w:shd w:val="clear" w:color="auto" w:fill="FFFFFF"/>
        </w:rPr>
        <w:t>Projekt jest kontynuacją i</w:t>
      </w:r>
      <w:r w:rsidR="00CC497B">
        <w:rPr>
          <w:rFonts w:cstheme="minorHAnsi"/>
          <w:spacing w:val="5"/>
          <w:sz w:val="22"/>
          <w:szCs w:val="22"/>
          <w:shd w:val="clear" w:color="auto" w:fill="FFFFFF"/>
        </w:rPr>
        <w:t xml:space="preserve"> </w:t>
      </w:r>
      <w:r w:rsidR="00CC497B" w:rsidRPr="00CC497B">
        <w:rPr>
          <w:rFonts w:cstheme="minorHAnsi"/>
          <w:spacing w:val="5"/>
          <w:sz w:val="22"/>
          <w:szCs w:val="22"/>
          <w:shd w:val="clear" w:color="auto" w:fill="FFFFFF"/>
        </w:rPr>
        <w:t>rozszerzeniem działań zainicjowanych w projekcie pt.: „Lepsza przyszłość. Przeciwdziałanie zaburzeniom psychicznym dzieci i młodzieży”.</w:t>
      </w:r>
    </w:p>
    <w:p w14:paraId="377D28F8" w14:textId="3725B221" w:rsidR="00CC497B" w:rsidRPr="00CC497B" w:rsidRDefault="00FC7A2C" w:rsidP="00CC497B">
      <w:pPr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 xml:space="preserve">W projekcie </w:t>
      </w:r>
      <w:r w:rsidR="00CC497B" w:rsidRPr="00CC497B">
        <w:rPr>
          <w:rFonts w:cstheme="minorHAnsi"/>
          <w:sz w:val="22"/>
          <w:szCs w:val="22"/>
        </w:rPr>
        <w:t>wsparcie dla uczestników projektu dopasowane będzie do ich indywidualnych potrzeb. Świadczone będzie na podstawie sporządzonego dla każdego uczestnika projektu Indywidualnego Planu Wsparcia. Podmioty udzielające świadczeń zgodnych z założeniami reformy psychiatrii będą miały możliwość wzmocnić swój potencjał organizacyjny dzięki m.in. możliwoś</w:t>
      </w:r>
      <w:r w:rsidR="00D757FA">
        <w:rPr>
          <w:rFonts w:cstheme="minorHAnsi"/>
          <w:sz w:val="22"/>
          <w:szCs w:val="22"/>
        </w:rPr>
        <w:t>ci</w:t>
      </w:r>
      <w:r w:rsidR="00CC497B" w:rsidRPr="00CC497B">
        <w:rPr>
          <w:rFonts w:cstheme="minorHAnsi"/>
          <w:sz w:val="22"/>
          <w:szCs w:val="22"/>
        </w:rPr>
        <w:t xml:space="preserve"> ponoszenia wydatków objętych cross – </w:t>
      </w:r>
      <w:proofErr w:type="spellStart"/>
      <w:r w:rsidR="00CC497B" w:rsidRPr="00CC497B">
        <w:rPr>
          <w:rFonts w:cstheme="minorHAnsi"/>
          <w:sz w:val="22"/>
          <w:szCs w:val="22"/>
        </w:rPr>
        <w:t>financingiem</w:t>
      </w:r>
      <w:proofErr w:type="spellEnd"/>
      <w:r w:rsidR="00CC497B" w:rsidRPr="00CC497B">
        <w:rPr>
          <w:rFonts w:cstheme="minorHAnsi"/>
          <w:sz w:val="22"/>
          <w:szCs w:val="22"/>
        </w:rPr>
        <w:t xml:space="preserve">. </w:t>
      </w:r>
    </w:p>
    <w:p w14:paraId="42515C76" w14:textId="7BDDE962" w:rsidR="00FC7A2C" w:rsidRPr="00CC497B" w:rsidRDefault="00FC7A2C" w:rsidP="00CC497B">
      <w:pPr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Szczegóły:</w:t>
      </w:r>
    </w:p>
    <w:p w14:paraId="433CC0F0" w14:textId="7B120BCD" w:rsidR="00FC7A2C" w:rsidRPr="00CC497B" w:rsidRDefault="008B1C5F" w:rsidP="00CC497B">
      <w:pPr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L</w:t>
      </w:r>
      <w:r w:rsidR="00FC7A2C" w:rsidRPr="00CC497B">
        <w:rPr>
          <w:rFonts w:cstheme="minorHAnsi"/>
          <w:sz w:val="22"/>
          <w:szCs w:val="22"/>
        </w:rPr>
        <w:t>ink</w:t>
      </w:r>
      <w:r w:rsidRPr="00CC497B">
        <w:rPr>
          <w:rFonts w:cstheme="minorHAnsi"/>
          <w:sz w:val="22"/>
          <w:szCs w:val="22"/>
        </w:rPr>
        <w:t xml:space="preserve"> do strony Beneficjenta</w:t>
      </w:r>
    </w:p>
    <w:p w14:paraId="555A09A0" w14:textId="0997414E" w:rsidR="00FC7A2C" w:rsidRPr="00CC497B" w:rsidRDefault="00FC7A2C" w:rsidP="00CC497B">
      <w:pPr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 xml:space="preserve">Wartość projektu : </w:t>
      </w:r>
      <w:r w:rsidR="00CC497B" w:rsidRPr="00CC497B">
        <w:rPr>
          <w:rFonts w:cstheme="minorHAnsi"/>
          <w:sz w:val="22"/>
          <w:szCs w:val="22"/>
        </w:rPr>
        <w:t>24 959 000</w:t>
      </w:r>
      <w:r w:rsidRPr="00CC497B">
        <w:rPr>
          <w:rFonts w:cstheme="minorHAnsi"/>
          <w:sz w:val="22"/>
          <w:szCs w:val="22"/>
        </w:rPr>
        <w:t>,</w:t>
      </w:r>
      <w:r w:rsidR="00CC497B" w:rsidRPr="00CC497B">
        <w:rPr>
          <w:rFonts w:cstheme="minorHAnsi"/>
          <w:sz w:val="22"/>
          <w:szCs w:val="22"/>
        </w:rPr>
        <w:t>00</w:t>
      </w:r>
      <w:r w:rsidRPr="00CC497B">
        <w:rPr>
          <w:rFonts w:cstheme="minorHAnsi"/>
          <w:sz w:val="22"/>
          <w:szCs w:val="22"/>
        </w:rPr>
        <w:t xml:space="preserve"> PLN</w:t>
      </w:r>
    </w:p>
    <w:p w14:paraId="1578FD1A" w14:textId="100FB19E" w:rsidR="00FC7A2C" w:rsidRPr="00CC497B" w:rsidRDefault="00FC7A2C" w:rsidP="00CC497B">
      <w:pPr>
        <w:spacing w:after="360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Wysokość wkładu z Funduszy Europejskich: 2</w:t>
      </w:r>
      <w:r w:rsidR="00CC497B" w:rsidRPr="00CC497B">
        <w:rPr>
          <w:rFonts w:cstheme="minorHAnsi"/>
          <w:sz w:val="22"/>
          <w:szCs w:val="22"/>
        </w:rPr>
        <w:t>1</w:t>
      </w:r>
      <w:r w:rsidRPr="00CC497B">
        <w:rPr>
          <w:rFonts w:cstheme="minorHAnsi"/>
          <w:sz w:val="22"/>
          <w:szCs w:val="22"/>
        </w:rPr>
        <w:t xml:space="preserve"> </w:t>
      </w:r>
      <w:r w:rsidR="00CC497B" w:rsidRPr="00CC497B">
        <w:rPr>
          <w:rFonts w:cstheme="minorHAnsi"/>
          <w:sz w:val="22"/>
          <w:szCs w:val="22"/>
        </w:rPr>
        <w:t>215</w:t>
      </w:r>
      <w:r w:rsidRPr="00CC497B">
        <w:rPr>
          <w:rFonts w:cstheme="minorHAnsi"/>
          <w:sz w:val="22"/>
          <w:szCs w:val="22"/>
        </w:rPr>
        <w:t xml:space="preserve"> </w:t>
      </w:r>
      <w:r w:rsidR="00CC497B" w:rsidRPr="00CC497B">
        <w:rPr>
          <w:rFonts w:cstheme="minorHAnsi"/>
          <w:sz w:val="22"/>
          <w:szCs w:val="22"/>
        </w:rPr>
        <w:t>150</w:t>
      </w:r>
      <w:r w:rsidRPr="00CC497B">
        <w:rPr>
          <w:rFonts w:cstheme="minorHAnsi"/>
          <w:sz w:val="22"/>
          <w:szCs w:val="22"/>
        </w:rPr>
        <w:t>,00 PLN</w:t>
      </w:r>
    </w:p>
    <w:p w14:paraId="0BF09A0F" w14:textId="77777777" w:rsidR="008B1C5F" w:rsidRPr="00CC497B" w:rsidRDefault="008B1C5F" w:rsidP="00C1260E">
      <w:pPr>
        <w:spacing w:before="360" w:line="240" w:lineRule="auto"/>
        <w:rPr>
          <w:rFonts w:cstheme="minorHAnsi"/>
          <w:color w:val="000000"/>
          <w:sz w:val="22"/>
          <w:szCs w:val="22"/>
        </w:rPr>
      </w:pPr>
      <w:r w:rsidRPr="00CC497B">
        <w:rPr>
          <w:rFonts w:cstheme="minorHAnsi"/>
          <w:color w:val="000000"/>
          <w:sz w:val="22"/>
          <w:szCs w:val="22"/>
        </w:rPr>
        <w:t>W mediach społecznościowych należy stosować hasztagi:</w:t>
      </w:r>
    </w:p>
    <w:p w14:paraId="10643B6B" w14:textId="77777777" w:rsidR="008B1C5F" w:rsidRPr="00CC497B" w:rsidRDefault="008B1C5F" w:rsidP="00C1260E">
      <w:pPr>
        <w:spacing w:line="240" w:lineRule="auto"/>
        <w:rPr>
          <w:rFonts w:cstheme="minorHAnsi"/>
          <w:color w:val="000000"/>
          <w:sz w:val="22"/>
          <w:szCs w:val="22"/>
        </w:rPr>
      </w:pPr>
      <w:r w:rsidRPr="00CC497B">
        <w:rPr>
          <w:rFonts w:cstheme="minorHAnsi"/>
          <w:color w:val="000000"/>
          <w:sz w:val="22"/>
          <w:szCs w:val="22"/>
        </w:rPr>
        <w:t>#</w:t>
      </w:r>
      <w:proofErr w:type="spellStart"/>
      <w:r w:rsidRPr="00CC497B">
        <w:rPr>
          <w:rFonts w:cstheme="minorHAnsi"/>
          <w:color w:val="000000"/>
          <w:sz w:val="22"/>
          <w:szCs w:val="22"/>
        </w:rPr>
        <w:t>FunduszeUE</w:t>
      </w:r>
      <w:proofErr w:type="spellEnd"/>
      <w:r w:rsidRPr="00CC497B">
        <w:rPr>
          <w:rFonts w:cstheme="minorHAnsi"/>
          <w:color w:val="000000"/>
          <w:sz w:val="22"/>
          <w:szCs w:val="22"/>
        </w:rPr>
        <w:t xml:space="preserve"> #</w:t>
      </w:r>
      <w:proofErr w:type="spellStart"/>
      <w:r w:rsidRPr="00CC497B">
        <w:rPr>
          <w:rFonts w:cstheme="minorHAnsi"/>
          <w:color w:val="000000"/>
          <w:sz w:val="22"/>
          <w:szCs w:val="22"/>
        </w:rPr>
        <w:t>FunduszeEuropejskie</w:t>
      </w:r>
      <w:proofErr w:type="spellEnd"/>
      <w:r w:rsidRPr="00CC497B">
        <w:rPr>
          <w:rFonts w:cstheme="minorHAnsi"/>
          <w:color w:val="000000"/>
          <w:sz w:val="22"/>
          <w:szCs w:val="22"/>
        </w:rPr>
        <w:t xml:space="preserve"> </w:t>
      </w:r>
    </w:p>
    <w:p w14:paraId="1DE29D10" w14:textId="6A89DB55" w:rsidR="0058453C" w:rsidRPr="00CC497B" w:rsidRDefault="0058453C" w:rsidP="00C1260E">
      <w:pPr>
        <w:autoSpaceDE w:val="0"/>
        <w:autoSpaceDN w:val="0"/>
        <w:adjustRightInd w:val="0"/>
        <w:spacing w:before="360" w:line="240" w:lineRule="auto"/>
        <w:rPr>
          <w:rFonts w:cstheme="minorHAnsi"/>
          <w:color w:val="000000"/>
          <w:sz w:val="22"/>
          <w:szCs w:val="22"/>
        </w:rPr>
      </w:pPr>
      <w:r w:rsidRPr="00CC497B">
        <w:rPr>
          <w:rFonts w:cstheme="minorHAnsi"/>
          <w:color w:val="000000"/>
          <w:sz w:val="22"/>
          <w:szCs w:val="22"/>
        </w:rPr>
        <w:t xml:space="preserve">Pamiętaj, że oznaczenia na stronach internetowych i w mediach społecznościowych występują </w:t>
      </w:r>
      <w:r w:rsidRPr="00CC497B">
        <w:rPr>
          <w:rFonts w:cstheme="minorHAnsi"/>
          <w:b/>
          <w:bCs/>
          <w:color w:val="000000"/>
          <w:sz w:val="22"/>
          <w:szCs w:val="22"/>
        </w:rPr>
        <w:t xml:space="preserve">zawsze w wariancie </w:t>
      </w:r>
      <w:proofErr w:type="spellStart"/>
      <w:r w:rsidRPr="00CC497B">
        <w:rPr>
          <w:rFonts w:cstheme="minorHAnsi"/>
          <w:b/>
          <w:bCs/>
          <w:color w:val="000000"/>
          <w:sz w:val="22"/>
          <w:szCs w:val="22"/>
        </w:rPr>
        <w:t>pełnokolorowym</w:t>
      </w:r>
      <w:proofErr w:type="spellEnd"/>
      <w:r w:rsidRPr="00CC497B">
        <w:rPr>
          <w:rFonts w:cstheme="minorHAnsi"/>
          <w:color w:val="000000"/>
          <w:sz w:val="22"/>
          <w:szCs w:val="22"/>
        </w:rPr>
        <w:t>. Nie można tu zastosować wersji achromatycznych.</w:t>
      </w:r>
    </w:p>
    <w:sectPr w:rsidR="0058453C" w:rsidRPr="00CC497B" w:rsidSect="005821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816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57644" w14:textId="77777777" w:rsidR="00CD56BE" w:rsidRDefault="00CD56BE">
      <w:r>
        <w:separator/>
      </w:r>
    </w:p>
  </w:endnote>
  <w:endnote w:type="continuationSeparator" w:id="0">
    <w:p w14:paraId="1BE6E2D9" w14:textId="77777777" w:rsidR="00CD56BE" w:rsidRDefault="00CD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6B2A9" w14:textId="77777777" w:rsidR="003C3BC2" w:rsidRDefault="003C3B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DF59" w14:textId="56F37008" w:rsidR="007B2500" w:rsidRPr="00124D4A" w:rsidRDefault="003C3BC2" w:rsidP="003C3BC2">
    <w:pPr>
      <w:pStyle w:val="Stopka"/>
      <w:ind w:left="-1134"/>
      <w:jc w:val="center"/>
    </w:pPr>
    <w:r>
      <w:rPr>
        <w:noProof/>
      </w:rPr>
      <w:drawing>
        <wp:inline distT="0" distB="0" distL="0" distR="0" wp14:anchorId="541DD878" wp14:editId="37638629">
          <wp:extent cx="5759450" cy="388620"/>
          <wp:effectExtent l="0" t="0" r="0" b="0"/>
          <wp:docPr id="6" name="Obraz 6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E15E8" w14:textId="7EB5ABCB" w:rsidR="007B2500" w:rsidRPr="00B01F08" w:rsidRDefault="00EE1115" w:rsidP="00EE1115">
    <w:pPr>
      <w:pStyle w:val="Stopka"/>
    </w:pPr>
    <w:r>
      <w:rPr>
        <w:noProof/>
      </w:rPr>
      <w:drawing>
        <wp:inline distT="0" distB="0" distL="0" distR="0" wp14:anchorId="1A8C907F" wp14:editId="66A41597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7D238" w14:textId="77777777" w:rsidR="00CD56BE" w:rsidRDefault="00CD56BE">
      <w:r>
        <w:separator/>
      </w:r>
    </w:p>
  </w:footnote>
  <w:footnote w:type="continuationSeparator" w:id="0">
    <w:p w14:paraId="3EBB4494" w14:textId="77777777" w:rsidR="00CD56BE" w:rsidRDefault="00CD56BE">
      <w:r>
        <w:continuationSeparator/>
      </w:r>
    </w:p>
  </w:footnote>
  <w:footnote w:id="1">
    <w:p w14:paraId="6ADFF064" w14:textId="77777777" w:rsidR="0058453C" w:rsidRDefault="0058453C" w:rsidP="0058453C">
      <w:pPr>
        <w:pStyle w:val="Tekstprzypisudolnego"/>
      </w:pPr>
      <w:r w:rsidRPr="009A62E2">
        <w:rPr>
          <w:rStyle w:val="Odwoanieprzypisudolnego"/>
          <w:sz w:val="20"/>
          <w:szCs w:val="22"/>
        </w:rPr>
        <w:footnoteRef/>
      </w:r>
      <w:r w:rsidRPr="009A62E2">
        <w:rPr>
          <w:sz w:val="20"/>
          <w:szCs w:val="22"/>
        </w:rPr>
        <w:t xml:space="preserve"> Nie dotyczy tablic, plakatów, naklejek, których wzory nie mogą być zmieniane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C39A" w14:textId="77777777" w:rsidR="003C3BC2" w:rsidRDefault="003C3B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A523E" w14:textId="4BBF0D67" w:rsidR="00F5032F" w:rsidRDefault="003C3BC2" w:rsidP="003C3BC2">
    <w:pPr>
      <w:pStyle w:val="Nagwek"/>
      <w:ind w:left="-1134"/>
      <w:jc w:val="center"/>
    </w:pPr>
    <w:r>
      <w:rPr>
        <w:noProof/>
      </w:rPr>
      <w:drawing>
        <wp:inline distT="0" distB="0" distL="0" distR="0" wp14:anchorId="7B72094C" wp14:editId="4F9FC944">
          <wp:extent cx="5759450" cy="593725"/>
          <wp:effectExtent l="0" t="0" r="0" b="0"/>
          <wp:docPr id="5" name="Obraz 5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C021D" w14:textId="1ABC9A94" w:rsidR="000174EA" w:rsidRDefault="003C3BC2" w:rsidP="000174EA">
    <w:pPr>
      <w:pStyle w:val="Nagwek"/>
      <w:tabs>
        <w:tab w:val="clear" w:pos="4536"/>
        <w:tab w:val="clear" w:pos="9072"/>
        <w:tab w:val="left" w:pos="3583"/>
      </w:tabs>
    </w:pPr>
    <w:r>
      <w:rPr>
        <w:noProof/>
      </w:rPr>
      <w:drawing>
        <wp:inline distT="0" distB="0" distL="0" distR="0" wp14:anchorId="5082D33E" wp14:editId="54E0B650">
          <wp:extent cx="5759450" cy="5937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1E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0214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D2A04"/>
    <w:multiLevelType w:val="hybridMultilevel"/>
    <w:tmpl w:val="2416E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031E"/>
    <w:multiLevelType w:val="multilevel"/>
    <w:tmpl w:val="9410B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A8570A0"/>
    <w:multiLevelType w:val="hybridMultilevel"/>
    <w:tmpl w:val="EA3EF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232EA"/>
    <w:multiLevelType w:val="multilevel"/>
    <w:tmpl w:val="15E65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/>
      </w:rPr>
    </w:lvl>
  </w:abstractNum>
  <w:abstractNum w:abstractNumId="13" w15:restartNumberingAfterBreak="0">
    <w:nsid w:val="782D260E"/>
    <w:multiLevelType w:val="hybridMultilevel"/>
    <w:tmpl w:val="AA169C6A"/>
    <w:lvl w:ilvl="0" w:tplc="1BE44E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35C0A"/>
    <w:multiLevelType w:val="multilevel"/>
    <w:tmpl w:val="428E9EAC"/>
    <w:numStyleLink w:val="Lista1"/>
  </w:abstractNum>
  <w:num w:numId="1">
    <w:abstractNumId w:val="10"/>
  </w:num>
  <w:num w:numId="2">
    <w:abstractNumId w:val="14"/>
  </w:num>
  <w:num w:numId="3">
    <w:abstractNumId w:val="9"/>
  </w:num>
  <w:num w:numId="4">
    <w:abstractNumId w:val="0"/>
  </w:num>
  <w:num w:numId="5">
    <w:abstractNumId w:val="12"/>
  </w:num>
  <w:num w:numId="6">
    <w:abstractNumId w:val="5"/>
  </w:num>
  <w:num w:numId="7">
    <w:abstractNumId w:val="8"/>
  </w:num>
  <w:num w:numId="8">
    <w:abstractNumId w:val="11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5BDB52D-3DC7-4A5A-AFC4-0A9C9381EC30}"/>
  </w:docVars>
  <w:rsids>
    <w:rsidRoot w:val="001A02A1"/>
    <w:rsid w:val="000174EA"/>
    <w:rsid w:val="00027D28"/>
    <w:rsid w:val="000364DF"/>
    <w:rsid w:val="00061F20"/>
    <w:rsid w:val="00080D83"/>
    <w:rsid w:val="00092831"/>
    <w:rsid w:val="000A3836"/>
    <w:rsid w:val="000D283E"/>
    <w:rsid w:val="00120BC8"/>
    <w:rsid w:val="00124D4A"/>
    <w:rsid w:val="001304E7"/>
    <w:rsid w:val="00130B23"/>
    <w:rsid w:val="001520FF"/>
    <w:rsid w:val="001972C4"/>
    <w:rsid w:val="001A02A1"/>
    <w:rsid w:val="001A3D33"/>
    <w:rsid w:val="001B210F"/>
    <w:rsid w:val="001B7704"/>
    <w:rsid w:val="001D059A"/>
    <w:rsid w:val="001D759A"/>
    <w:rsid w:val="00206A17"/>
    <w:rsid w:val="00241C1F"/>
    <w:rsid w:val="002425AE"/>
    <w:rsid w:val="00252939"/>
    <w:rsid w:val="002529E4"/>
    <w:rsid w:val="00275DE5"/>
    <w:rsid w:val="00276558"/>
    <w:rsid w:val="00293DB8"/>
    <w:rsid w:val="002A2AAA"/>
    <w:rsid w:val="002C6347"/>
    <w:rsid w:val="00307E74"/>
    <w:rsid w:val="00315901"/>
    <w:rsid w:val="00320AAC"/>
    <w:rsid w:val="00325198"/>
    <w:rsid w:val="003526F5"/>
    <w:rsid w:val="0035482A"/>
    <w:rsid w:val="003619F2"/>
    <w:rsid w:val="00365820"/>
    <w:rsid w:val="00375F9A"/>
    <w:rsid w:val="0039693E"/>
    <w:rsid w:val="003C3BC2"/>
    <w:rsid w:val="003C554F"/>
    <w:rsid w:val="0040149C"/>
    <w:rsid w:val="0041372F"/>
    <w:rsid w:val="00414478"/>
    <w:rsid w:val="004430F4"/>
    <w:rsid w:val="00464281"/>
    <w:rsid w:val="00492BD3"/>
    <w:rsid w:val="004A7B66"/>
    <w:rsid w:val="004B38AD"/>
    <w:rsid w:val="004B70BD"/>
    <w:rsid w:val="004C303B"/>
    <w:rsid w:val="00512A4C"/>
    <w:rsid w:val="00513511"/>
    <w:rsid w:val="0052111D"/>
    <w:rsid w:val="005332E6"/>
    <w:rsid w:val="00551051"/>
    <w:rsid w:val="00565C8A"/>
    <w:rsid w:val="005760A9"/>
    <w:rsid w:val="005821CC"/>
    <w:rsid w:val="0058453C"/>
    <w:rsid w:val="00585355"/>
    <w:rsid w:val="00594464"/>
    <w:rsid w:val="0061767F"/>
    <w:rsid w:val="00622781"/>
    <w:rsid w:val="00640BFF"/>
    <w:rsid w:val="0066032A"/>
    <w:rsid w:val="00665A91"/>
    <w:rsid w:val="00683448"/>
    <w:rsid w:val="0069621B"/>
    <w:rsid w:val="006B4267"/>
    <w:rsid w:val="006C0B13"/>
    <w:rsid w:val="006C4E4C"/>
    <w:rsid w:val="006D20D2"/>
    <w:rsid w:val="006D4D0F"/>
    <w:rsid w:val="006F0C63"/>
    <w:rsid w:val="006F209E"/>
    <w:rsid w:val="0072376A"/>
    <w:rsid w:val="00725512"/>
    <w:rsid w:val="00726D2B"/>
    <w:rsid w:val="00727F94"/>
    <w:rsid w:val="007337EB"/>
    <w:rsid w:val="00745D18"/>
    <w:rsid w:val="00761144"/>
    <w:rsid w:val="00762269"/>
    <w:rsid w:val="00776530"/>
    <w:rsid w:val="00791E8E"/>
    <w:rsid w:val="007A0109"/>
    <w:rsid w:val="007B2500"/>
    <w:rsid w:val="007B5688"/>
    <w:rsid w:val="007D03AB"/>
    <w:rsid w:val="007D61D6"/>
    <w:rsid w:val="007E1B19"/>
    <w:rsid w:val="007F3623"/>
    <w:rsid w:val="00811F0A"/>
    <w:rsid w:val="00827311"/>
    <w:rsid w:val="00834BB4"/>
    <w:rsid w:val="00835187"/>
    <w:rsid w:val="008454FF"/>
    <w:rsid w:val="0085389F"/>
    <w:rsid w:val="00873501"/>
    <w:rsid w:val="00876326"/>
    <w:rsid w:val="0089228D"/>
    <w:rsid w:val="008945D9"/>
    <w:rsid w:val="008B1C5F"/>
    <w:rsid w:val="008C52E2"/>
    <w:rsid w:val="00906E95"/>
    <w:rsid w:val="00910499"/>
    <w:rsid w:val="0094206A"/>
    <w:rsid w:val="00945419"/>
    <w:rsid w:val="009706FB"/>
    <w:rsid w:val="009726FB"/>
    <w:rsid w:val="009831B6"/>
    <w:rsid w:val="00990977"/>
    <w:rsid w:val="009A3C56"/>
    <w:rsid w:val="009A4ACC"/>
    <w:rsid w:val="009A62E2"/>
    <w:rsid w:val="009D71C1"/>
    <w:rsid w:val="009F2CF0"/>
    <w:rsid w:val="009F4D4F"/>
    <w:rsid w:val="00A0160D"/>
    <w:rsid w:val="00A04690"/>
    <w:rsid w:val="00A40DD3"/>
    <w:rsid w:val="00A830EB"/>
    <w:rsid w:val="00A8311B"/>
    <w:rsid w:val="00A85377"/>
    <w:rsid w:val="00AD1EFE"/>
    <w:rsid w:val="00AD51FC"/>
    <w:rsid w:val="00AD7E56"/>
    <w:rsid w:val="00AF3A9C"/>
    <w:rsid w:val="00AF5817"/>
    <w:rsid w:val="00AF5F24"/>
    <w:rsid w:val="00B01F08"/>
    <w:rsid w:val="00B16E8F"/>
    <w:rsid w:val="00B2442F"/>
    <w:rsid w:val="00B30401"/>
    <w:rsid w:val="00B55B31"/>
    <w:rsid w:val="00B6637D"/>
    <w:rsid w:val="00B92B88"/>
    <w:rsid w:val="00BB76D0"/>
    <w:rsid w:val="00BC363C"/>
    <w:rsid w:val="00BF02FB"/>
    <w:rsid w:val="00BF6BFC"/>
    <w:rsid w:val="00C1260E"/>
    <w:rsid w:val="00C14D36"/>
    <w:rsid w:val="00C21C31"/>
    <w:rsid w:val="00C268A0"/>
    <w:rsid w:val="00C377A0"/>
    <w:rsid w:val="00C5780C"/>
    <w:rsid w:val="00C57BB1"/>
    <w:rsid w:val="00C62C24"/>
    <w:rsid w:val="00C635B6"/>
    <w:rsid w:val="00CA5CBD"/>
    <w:rsid w:val="00CB7A6C"/>
    <w:rsid w:val="00CC497B"/>
    <w:rsid w:val="00CD56BE"/>
    <w:rsid w:val="00CE005B"/>
    <w:rsid w:val="00D0361A"/>
    <w:rsid w:val="00D1150B"/>
    <w:rsid w:val="00D2399A"/>
    <w:rsid w:val="00D30ADD"/>
    <w:rsid w:val="00D3147B"/>
    <w:rsid w:val="00D3405E"/>
    <w:rsid w:val="00D35EC7"/>
    <w:rsid w:val="00D43A0D"/>
    <w:rsid w:val="00D46867"/>
    <w:rsid w:val="00D526F3"/>
    <w:rsid w:val="00D57724"/>
    <w:rsid w:val="00D757FA"/>
    <w:rsid w:val="00DA2034"/>
    <w:rsid w:val="00DB3153"/>
    <w:rsid w:val="00DB4F68"/>
    <w:rsid w:val="00DC733E"/>
    <w:rsid w:val="00DD64D1"/>
    <w:rsid w:val="00DE5229"/>
    <w:rsid w:val="00DE6EFE"/>
    <w:rsid w:val="00DF57BE"/>
    <w:rsid w:val="00E04136"/>
    <w:rsid w:val="00E06500"/>
    <w:rsid w:val="00E15B89"/>
    <w:rsid w:val="00E32980"/>
    <w:rsid w:val="00E539C6"/>
    <w:rsid w:val="00E57060"/>
    <w:rsid w:val="00E81ADD"/>
    <w:rsid w:val="00E82D2A"/>
    <w:rsid w:val="00E87616"/>
    <w:rsid w:val="00EA5C16"/>
    <w:rsid w:val="00EE1115"/>
    <w:rsid w:val="00EE1B40"/>
    <w:rsid w:val="00EE2AC2"/>
    <w:rsid w:val="00EF000D"/>
    <w:rsid w:val="00F06D14"/>
    <w:rsid w:val="00F06F39"/>
    <w:rsid w:val="00F446F3"/>
    <w:rsid w:val="00F5032F"/>
    <w:rsid w:val="00F545A3"/>
    <w:rsid w:val="00F83EE2"/>
    <w:rsid w:val="00FB1502"/>
    <w:rsid w:val="00FB3F7D"/>
    <w:rsid w:val="00FB5706"/>
    <w:rsid w:val="00FB7887"/>
    <w:rsid w:val="00FC6A7C"/>
    <w:rsid w:val="00FC7A2C"/>
    <w:rsid w:val="00F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5FE0DF03"/>
  <w15:chartTrackingRefBased/>
  <w15:docId w15:val="{FC7F384C-51CE-408E-8808-69E40591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389F"/>
    <w:pPr>
      <w:spacing w:before="120"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A2AAA"/>
    <w:pPr>
      <w:keepNext/>
      <w:keepLines/>
      <w:spacing w:before="480" w:after="48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25512"/>
    <w:pPr>
      <w:keepNext/>
      <w:spacing w:before="240" w:after="240" w:line="240" w:lineRule="auto"/>
      <w:jc w:val="both"/>
      <w:outlineLvl w:val="1"/>
    </w:pPr>
    <w:rPr>
      <w:rFonts w:ascii="Calibri" w:hAnsi="Calibri"/>
      <w:b/>
      <w:bCs/>
      <w:iCs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32980"/>
    <w:pPr>
      <w:keepNext/>
      <w:spacing w:before="240" w:after="240" w:line="240" w:lineRule="auto"/>
      <w:jc w:val="both"/>
      <w:outlineLvl w:val="2"/>
    </w:pPr>
    <w:rPr>
      <w:rFonts w:ascii="Calibri" w:hAnsi="Calibri"/>
      <w:b/>
      <w:bCs/>
      <w:sz w:val="22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092831"/>
    <w:pPr>
      <w:keepNext/>
      <w:keepLines/>
      <w:spacing w:before="240" w:after="240"/>
      <w:ind w:left="567"/>
      <w:outlineLvl w:val="3"/>
    </w:pPr>
    <w:rPr>
      <w:rFonts w:ascii="Calibri" w:eastAsiaTheme="majorEastAsia" w:hAnsi="Calibri" w:cstheme="majorBidi"/>
      <w:b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725512"/>
    <w:rPr>
      <w:rFonts w:ascii="Calibri" w:hAnsi="Calibri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32980"/>
    <w:rPr>
      <w:rFonts w:ascii="Calibri" w:hAnsi="Calibri"/>
      <w:b/>
      <w:bCs/>
      <w:sz w:val="22"/>
      <w:szCs w:val="26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58453C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58453C"/>
    <w:pPr>
      <w:spacing w:line="240" w:lineRule="auto"/>
    </w:pPr>
    <w:rPr>
      <w:rFonts w:ascii="Calibri" w:hAnsi="Calibri"/>
      <w:sz w:val="18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8453C"/>
    <w:rPr>
      <w:rFonts w:ascii="Calibri" w:hAnsi="Calibri"/>
      <w:sz w:val="18"/>
    </w:rPr>
  </w:style>
  <w:style w:type="character" w:styleId="Hipercze">
    <w:name w:val="Hyperlink"/>
    <w:uiPriority w:val="99"/>
    <w:rsid w:val="0058453C"/>
    <w:rPr>
      <w:color w:val="0000FF"/>
      <w:u w:val="single"/>
    </w:rPr>
  </w:style>
  <w:style w:type="paragraph" w:customStyle="1" w:styleId="Default">
    <w:name w:val="Default"/>
    <w:rsid w:val="0058453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2A2AA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4Znak">
    <w:name w:val="Nagłówek 4 Znak"/>
    <w:basedOn w:val="Domylnaczcionkaakapitu"/>
    <w:link w:val="Nagwek4"/>
    <w:rsid w:val="00092831"/>
    <w:rPr>
      <w:rFonts w:ascii="Calibri" w:eastAsiaTheme="majorEastAsia" w:hAnsi="Calibri" w:cstheme="majorBidi"/>
      <w:b/>
      <w:iCs/>
      <w:sz w:val="22"/>
      <w:szCs w:val="24"/>
    </w:rPr>
  </w:style>
  <w:style w:type="paragraph" w:customStyle="1" w:styleId="UWAGA">
    <w:name w:val="UWAGA"/>
    <w:basedOn w:val="Normalny"/>
    <w:qFormat/>
    <w:rsid w:val="008454FF"/>
    <w:pPr>
      <w:spacing w:before="240"/>
    </w:pPr>
    <w:rPr>
      <w:rFonts w:ascii="Calibri" w:hAnsi="Calibri" w:cstheme="minorHAnsi"/>
      <w:b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6D20D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rsid w:val="00027D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7D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27D2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rsid w:val="0002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27D28"/>
    <w:rPr>
      <w:rFonts w:asciiTheme="minorHAnsi" w:hAnsiTheme="minorHAnsi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372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C497B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3C3BC2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6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03.safelinks.protection.outlook.com/?url=https%3A%2F%2Ffunduszeuepomorskie.pl%2Fstrona%2F4678-zasady-promowania-projektow&amp;data=05%7C02%7CA.Tusk%40pomorskie.eu%7C3e170c29e21641e53c1c08de572ecf31%7Cd068912c1a1246dd8752e965d7864cdf%7C0%7C0%7C639044055709654129%7CUnknown%7CTWFpbGZsb3d8eyJFbXB0eU1hcGkiOnRydWUsIlYiOiIwLjAuMDAwMCIsIlAiOiJXaW4zMiIsIkFOIjoiTWFpbCIsIldUIjoyfQ%3D%3D%7C0%7C%7C%7C&amp;sdata=1UOvG8LUJ%2BPa%2F7tHTVP5rAnTsxDVN8K66UfB5WlV%2FgM%3D&amp;reserved=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mapadotacji.gov.pl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DB52D-3DC7-4A5A-AFC4-0A9C9381EC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E9989DE-FB84-4328-BDD9-868386C0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</TotalTime>
  <Pages>4</Pages>
  <Words>789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Obowiązki informacyjne Beneficjenta</vt:lpstr>
    </vt:vector>
  </TitlesOfParts>
  <Company>UMWP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Obowiązki informacyjne Beneficjenta</dc:title>
  <dc:subject/>
  <dc:creator>cyg;Skibińska Joanna</dc:creator>
  <cp:keywords>Obowiązki Beneficjenta; informacja; promocja</cp:keywords>
  <dc:description/>
  <cp:lastModifiedBy>Tusk Almira</cp:lastModifiedBy>
  <cp:revision>8</cp:revision>
  <cp:lastPrinted>2023-12-12T09:10:00Z</cp:lastPrinted>
  <dcterms:created xsi:type="dcterms:W3CDTF">2025-08-20T11:22:00Z</dcterms:created>
  <dcterms:modified xsi:type="dcterms:W3CDTF">2026-01-19T08:31:00Z</dcterms:modified>
</cp:coreProperties>
</file>